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14" w:rsidRPr="00D11123" w:rsidRDefault="00E20714" w:rsidP="000317D0">
      <w:pPr>
        <w:jc w:val="center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noProof/>
          <w:color w:val="000000" w:themeColor="text1"/>
          <w:szCs w:val="28"/>
          <w:lang w:eastAsia="ru-RU"/>
        </w:rPr>
        <w:drawing>
          <wp:inline distT="0" distB="0" distL="0" distR="0" wp14:anchorId="4409E0CA" wp14:editId="4A016F43">
            <wp:extent cx="4571762" cy="2130725"/>
            <wp:effectExtent l="0" t="0" r="635" b="3175"/>
            <wp:docPr id="2" name="Рисунок 2" descr="C:\Users\av_andriushin\Desktop\Внутренние документы\Шапк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_andriushin\Desktop\Внутренние документы\Шапка распоряже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11"/>
                    <a:stretch/>
                  </pic:blipFill>
                  <pic:spPr bwMode="auto">
                    <a:xfrm>
                      <a:off x="0" y="0"/>
                      <a:ext cx="4572000" cy="213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0714" w:rsidRPr="00D11123" w:rsidRDefault="00E20714" w:rsidP="000317D0">
      <w:pPr>
        <w:pStyle w:val="1"/>
        <w:ind w:firstLine="0"/>
        <w:jc w:val="center"/>
        <w:rPr>
          <w:b/>
          <w:bCs/>
          <w:color w:val="000000" w:themeColor="text1"/>
        </w:rPr>
      </w:pPr>
      <w:r w:rsidRPr="00D11123">
        <w:rPr>
          <w:b/>
          <w:bCs/>
          <w:color w:val="000000" w:themeColor="text1"/>
        </w:rPr>
        <w:t xml:space="preserve">  ПРИКАЗ</w:t>
      </w:r>
    </w:p>
    <w:p w:rsidR="00E20714" w:rsidRPr="00D11123" w:rsidRDefault="00E20714" w:rsidP="000317D0">
      <w:pPr>
        <w:pStyle w:val="1"/>
        <w:ind w:firstLine="0"/>
        <w:jc w:val="center"/>
        <w:rPr>
          <w:b/>
          <w:bCs/>
          <w:color w:val="000000" w:themeColor="text1"/>
        </w:rPr>
      </w:pPr>
    </w:p>
    <w:p w:rsidR="00E20714" w:rsidRPr="00D11123" w:rsidRDefault="000317D0" w:rsidP="000317D0">
      <w:pPr>
        <w:pStyle w:val="1"/>
        <w:ind w:firstLine="0"/>
        <w:jc w:val="center"/>
        <w:rPr>
          <w:b/>
          <w:bCs/>
          <w:color w:val="000000" w:themeColor="text1"/>
        </w:rPr>
      </w:pPr>
      <w:r w:rsidRPr="00D11123">
        <w:rPr>
          <w:b/>
          <w:bCs/>
          <w:color w:val="000000" w:themeColor="text1"/>
        </w:rPr>
        <w:t>от «___» ____________ 2023</w:t>
      </w:r>
      <w:r w:rsidR="00E20714" w:rsidRPr="00D11123">
        <w:rPr>
          <w:b/>
          <w:bCs/>
          <w:color w:val="000000" w:themeColor="text1"/>
        </w:rPr>
        <w:t xml:space="preserve"> года № ____</w:t>
      </w:r>
    </w:p>
    <w:p w:rsidR="00E20714" w:rsidRPr="00D11123" w:rsidRDefault="00E20714" w:rsidP="000317D0">
      <w:pPr>
        <w:jc w:val="center"/>
        <w:rPr>
          <w:rFonts w:cs="Times New Roman"/>
          <w:color w:val="000000" w:themeColor="text1"/>
          <w:szCs w:val="28"/>
        </w:rPr>
      </w:pPr>
    </w:p>
    <w:p w:rsidR="00E20714" w:rsidRPr="00D11123" w:rsidRDefault="00E20714" w:rsidP="000317D0">
      <w:pPr>
        <w:jc w:val="center"/>
        <w:rPr>
          <w:rFonts w:cs="Times New Roman"/>
          <w:b/>
          <w:color w:val="000000" w:themeColor="text1"/>
          <w:szCs w:val="28"/>
        </w:rPr>
      </w:pPr>
    </w:p>
    <w:p w:rsidR="00D738A0" w:rsidRPr="00D11123" w:rsidRDefault="00E20714" w:rsidP="00D738A0">
      <w:pPr>
        <w:jc w:val="center"/>
        <w:rPr>
          <w:rFonts w:cs="Times New Roman"/>
          <w:b/>
          <w:color w:val="000000" w:themeColor="text1"/>
          <w:szCs w:val="28"/>
        </w:rPr>
      </w:pPr>
      <w:r w:rsidRPr="00D11123">
        <w:rPr>
          <w:rFonts w:cs="Times New Roman"/>
          <w:b/>
          <w:color w:val="000000" w:themeColor="text1"/>
          <w:szCs w:val="28"/>
        </w:rPr>
        <w:t xml:space="preserve">Об утверждении административного регламента комитета общего и профессионального образования Ленинградской области по предоставлению государственной услуги </w:t>
      </w:r>
    </w:p>
    <w:p w:rsidR="00E20714" w:rsidRPr="00D11123" w:rsidRDefault="00E20714" w:rsidP="00D738A0">
      <w:pPr>
        <w:jc w:val="center"/>
        <w:rPr>
          <w:rFonts w:cs="Times New Roman"/>
          <w:b/>
          <w:color w:val="000000" w:themeColor="text1"/>
          <w:szCs w:val="28"/>
        </w:rPr>
      </w:pPr>
      <w:r w:rsidRPr="00D11123">
        <w:rPr>
          <w:rFonts w:cs="Times New Roman"/>
          <w:b/>
          <w:color w:val="000000" w:themeColor="text1"/>
          <w:szCs w:val="28"/>
        </w:rPr>
        <w:t>«</w:t>
      </w:r>
      <w:r w:rsidR="00D738A0" w:rsidRPr="00D11123">
        <w:rPr>
          <w:rFonts w:cs="Times New Roman"/>
          <w:b/>
          <w:color w:val="000000" w:themeColor="text1"/>
          <w:szCs w:val="28"/>
        </w:rPr>
        <w:t>Прием и регистрация заявлений на обучение в образовательные организации, реализующие программы среднего профессионального образования</w:t>
      </w:r>
      <w:r w:rsidRPr="00D11123">
        <w:rPr>
          <w:rFonts w:cs="Times New Roman"/>
          <w:b/>
          <w:color w:val="000000" w:themeColor="text1"/>
          <w:szCs w:val="28"/>
        </w:rPr>
        <w:t>»</w:t>
      </w:r>
    </w:p>
    <w:p w:rsidR="00E20714" w:rsidRPr="00D11123" w:rsidRDefault="00E20714" w:rsidP="000317D0">
      <w:pPr>
        <w:jc w:val="center"/>
        <w:rPr>
          <w:rFonts w:cs="Times New Roman"/>
          <w:color w:val="000000" w:themeColor="text1"/>
          <w:szCs w:val="28"/>
        </w:rPr>
      </w:pPr>
    </w:p>
    <w:p w:rsidR="00E20714" w:rsidRPr="00D11123" w:rsidRDefault="00E20714" w:rsidP="000317D0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="00D738A0" w:rsidRPr="00D11123">
        <w:rPr>
          <w:rFonts w:cs="Times New Roman"/>
          <w:color w:val="000000" w:themeColor="text1"/>
          <w:szCs w:val="28"/>
        </w:rPr>
        <w:t xml:space="preserve"> Федеральным законом от 29 декабря 2012 </w:t>
      </w:r>
      <w:proofErr w:type="gramStart"/>
      <w:r w:rsidR="00D738A0" w:rsidRPr="00D11123">
        <w:rPr>
          <w:rFonts w:cs="Times New Roman"/>
          <w:color w:val="000000" w:themeColor="text1"/>
          <w:szCs w:val="28"/>
        </w:rPr>
        <w:t>года № 273-ФЗ «Об образовании в Российской Федерации», приказом Министерства Просвещения Российской Федерации от 02 сентября 2020 года № 457 «Об утверждении Порядка приема на обучение по образовательным программам среднего профессионального образования»,</w:t>
      </w:r>
      <w:r w:rsidRPr="00D11123">
        <w:rPr>
          <w:rFonts w:cs="Times New Roman"/>
          <w:color w:val="000000" w:themeColor="text1"/>
          <w:szCs w:val="28"/>
        </w:rPr>
        <w:t xml:space="preserve"> на основании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утвержденного постановлением Правительства Ленинградской области от 5 марта 2011 года № 42</w:t>
      </w:r>
      <w:r w:rsidR="00D738A0" w:rsidRPr="00D11123">
        <w:rPr>
          <w:rFonts w:cs="Times New Roman"/>
          <w:color w:val="000000" w:themeColor="text1"/>
          <w:szCs w:val="28"/>
        </w:rPr>
        <w:t xml:space="preserve"> и с</w:t>
      </w:r>
      <w:proofErr w:type="gramEnd"/>
      <w:r w:rsidR="00D738A0" w:rsidRPr="00D11123">
        <w:rPr>
          <w:rFonts w:cs="Times New Roman"/>
          <w:color w:val="000000" w:themeColor="text1"/>
          <w:szCs w:val="28"/>
        </w:rPr>
        <w:t xml:space="preserve"> типовой формой административного регламента предоставления государственной услуги, утвержденной приказом комитета экономического развития и инвестиционной деятельности Ленинградской области от 09 марта 2017 года № 11</w:t>
      </w:r>
      <w:r w:rsidRPr="00D11123">
        <w:rPr>
          <w:rFonts w:cs="Times New Roman"/>
          <w:color w:val="000000" w:themeColor="text1"/>
          <w:szCs w:val="28"/>
        </w:rPr>
        <w:t>, приказываю:</w:t>
      </w:r>
    </w:p>
    <w:p w:rsidR="00E20714" w:rsidRPr="00D11123" w:rsidRDefault="00E20714" w:rsidP="000317D0">
      <w:pPr>
        <w:ind w:firstLine="567"/>
        <w:jc w:val="both"/>
        <w:rPr>
          <w:rFonts w:cs="Times New Roman"/>
          <w:color w:val="000000" w:themeColor="text1"/>
          <w:szCs w:val="28"/>
        </w:rPr>
      </w:pPr>
    </w:p>
    <w:p w:rsidR="00E20714" w:rsidRPr="00D11123" w:rsidRDefault="00E20714" w:rsidP="000317D0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1.</w:t>
      </w:r>
      <w:r w:rsidR="00DF235C" w:rsidRPr="00D11123">
        <w:rPr>
          <w:rFonts w:cs="Times New Roman"/>
          <w:color w:val="000000" w:themeColor="text1"/>
          <w:szCs w:val="28"/>
        </w:rPr>
        <w:t> </w:t>
      </w:r>
      <w:r w:rsidRPr="00D11123">
        <w:rPr>
          <w:rFonts w:cs="Times New Roman"/>
          <w:color w:val="000000" w:themeColor="text1"/>
          <w:szCs w:val="28"/>
        </w:rPr>
        <w:t>Утвердить административный регламент комитета общего и профессионального образования Ленинградской области по предоставлению государственной услуги «</w:t>
      </w:r>
      <w:r w:rsidR="00294C63" w:rsidRPr="00D11123">
        <w:rPr>
          <w:rFonts w:cs="Times New Roman"/>
          <w:color w:val="000000" w:themeColor="text1"/>
          <w:szCs w:val="28"/>
        </w:rPr>
        <w:t>Прием и регистрация заявлений на обучение в образовательные организации, реализующие программы среднего профессионального образования</w:t>
      </w:r>
      <w:r w:rsidRPr="00D11123">
        <w:rPr>
          <w:rFonts w:cs="Times New Roman"/>
          <w:color w:val="000000" w:themeColor="text1"/>
          <w:szCs w:val="28"/>
        </w:rPr>
        <w:t xml:space="preserve">» (далее – </w:t>
      </w:r>
      <w:r w:rsidRPr="00D11123">
        <w:rPr>
          <w:rFonts w:cs="Times New Roman"/>
          <w:color w:val="000000" w:themeColor="text1"/>
          <w:szCs w:val="28"/>
        </w:rPr>
        <w:lastRenderedPageBreak/>
        <w:t>Административный</w:t>
      </w:r>
      <w:r w:rsidR="00353FD1" w:rsidRPr="00D11123">
        <w:rPr>
          <w:rFonts w:cs="Times New Roman"/>
          <w:color w:val="000000" w:themeColor="text1"/>
          <w:szCs w:val="28"/>
        </w:rPr>
        <w:t xml:space="preserve"> регламент) согласно приложению </w:t>
      </w:r>
      <w:r w:rsidRPr="00D11123">
        <w:rPr>
          <w:rFonts w:cs="Times New Roman"/>
          <w:color w:val="000000" w:themeColor="text1"/>
          <w:szCs w:val="28"/>
        </w:rPr>
        <w:t>к настоящему приказу.</w:t>
      </w:r>
    </w:p>
    <w:p w:rsidR="00E20714" w:rsidRPr="00D11123" w:rsidRDefault="00DF235C" w:rsidP="000317D0">
      <w:pPr>
        <w:ind w:firstLine="567"/>
        <w:jc w:val="both"/>
        <w:rPr>
          <w:color w:val="000000" w:themeColor="text1"/>
        </w:rPr>
      </w:pPr>
      <w:r w:rsidRPr="00D11123">
        <w:rPr>
          <w:rFonts w:cs="Times New Roman"/>
          <w:color w:val="000000" w:themeColor="text1"/>
          <w:szCs w:val="28"/>
        </w:rPr>
        <w:t>2. </w:t>
      </w:r>
      <w:r w:rsidR="00294C63" w:rsidRPr="00D11123">
        <w:rPr>
          <w:rFonts w:cs="Times New Roman"/>
          <w:color w:val="000000" w:themeColor="text1"/>
          <w:szCs w:val="28"/>
        </w:rPr>
        <w:t xml:space="preserve">Отделу развития профессионального образования и профессионального обучения </w:t>
      </w:r>
      <w:r w:rsidR="00294C63" w:rsidRPr="00D11123">
        <w:rPr>
          <w:color w:val="000000" w:themeColor="text1"/>
        </w:rPr>
        <w:t>департамента профессионального образования, развития инфраструктуры и организационной деятельности</w:t>
      </w:r>
      <w:r w:rsidR="00E20714" w:rsidRPr="00D11123">
        <w:rPr>
          <w:color w:val="000000" w:themeColor="text1"/>
        </w:rPr>
        <w:t xml:space="preserve"> комитета общего и профессионального образования Ленинградской области обеспечить организацию исполнения Административного регламента.</w:t>
      </w:r>
    </w:p>
    <w:p w:rsidR="00E20714" w:rsidRPr="00D11123" w:rsidRDefault="00E20714" w:rsidP="000317D0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3. </w:t>
      </w:r>
      <w:proofErr w:type="gramStart"/>
      <w:r w:rsidRPr="00D11123">
        <w:rPr>
          <w:rFonts w:cs="Times New Roman"/>
          <w:color w:val="000000" w:themeColor="text1"/>
          <w:szCs w:val="28"/>
        </w:rPr>
        <w:t>Контроль за</w:t>
      </w:r>
      <w:proofErr w:type="gramEnd"/>
      <w:r w:rsidRPr="00D11123">
        <w:rPr>
          <w:rFonts w:cs="Times New Roman"/>
          <w:color w:val="000000" w:themeColor="text1"/>
          <w:szCs w:val="28"/>
        </w:rPr>
        <w:t xml:space="preserve"> исполнением настоящего приказа возложить на заместителя председателя комитета общего и профессионального образования Ленинградской области </w:t>
      </w:r>
      <w:r w:rsidR="00294C63" w:rsidRPr="00D11123">
        <w:rPr>
          <w:rFonts w:cs="Times New Roman"/>
          <w:color w:val="000000" w:themeColor="text1"/>
          <w:szCs w:val="28"/>
        </w:rPr>
        <w:t>В</w:t>
      </w:r>
      <w:r w:rsidR="000317D0" w:rsidRPr="00D11123">
        <w:rPr>
          <w:rFonts w:cs="Times New Roman"/>
          <w:color w:val="000000" w:themeColor="text1"/>
          <w:szCs w:val="28"/>
        </w:rPr>
        <w:t>.</w:t>
      </w:r>
      <w:r w:rsidR="00294C63" w:rsidRPr="00D11123">
        <w:rPr>
          <w:rFonts w:cs="Times New Roman"/>
          <w:color w:val="000000" w:themeColor="text1"/>
          <w:szCs w:val="28"/>
        </w:rPr>
        <w:t>И</w:t>
      </w:r>
      <w:r w:rsidRPr="00D11123">
        <w:rPr>
          <w:rFonts w:cs="Times New Roman"/>
          <w:color w:val="000000" w:themeColor="text1"/>
          <w:szCs w:val="28"/>
        </w:rPr>
        <w:t>.</w:t>
      </w:r>
      <w:r w:rsidR="00294C63" w:rsidRPr="00D11123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294C63" w:rsidRPr="00D11123">
        <w:rPr>
          <w:rFonts w:cs="Times New Roman"/>
          <w:color w:val="000000" w:themeColor="text1"/>
          <w:szCs w:val="28"/>
        </w:rPr>
        <w:t>Колыхматова</w:t>
      </w:r>
      <w:proofErr w:type="spellEnd"/>
      <w:r w:rsidR="00294C63" w:rsidRPr="00D11123">
        <w:rPr>
          <w:rFonts w:cs="Times New Roman"/>
          <w:color w:val="000000" w:themeColor="text1"/>
          <w:szCs w:val="28"/>
        </w:rPr>
        <w:t>.</w:t>
      </w:r>
    </w:p>
    <w:p w:rsidR="00E20714" w:rsidRPr="00D11123" w:rsidRDefault="00E20714" w:rsidP="000317D0">
      <w:pPr>
        <w:ind w:firstLine="567"/>
        <w:jc w:val="both"/>
        <w:rPr>
          <w:rFonts w:cs="Times New Roman"/>
          <w:color w:val="000000" w:themeColor="text1"/>
          <w:szCs w:val="28"/>
        </w:rPr>
      </w:pPr>
    </w:p>
    <w:p w:rsidR="00327C98" w:rsidRPr="00D11123" w:rsidRDefault="00327C98" w:rsidP="00327C98">
      <w:pPr>
        <w:tabs>
          <w:tab w:val="right" w:pos="8504"/>
        </w:tabs>
        <w:jc w:val="both"/>
        <w:rPr>
          <w:rFonts w:cs="Times New Roman"/>
          <w:color w:val="000000" w:themeColor="text1"/>
          <w:szCs w:val="28"/>
        </w:rPr>
      </w:pPr>
    </w:p>
    <w:p w:rsidR="00E20714" w:rsidRPr="00D11123" w:rsidRDefault="00E20714" w:rsidP="00327C98">
      <w:pPr>
        <w:tabs>
          <w:tab w:val="right" w:pos="8504"/>
        </w:tabs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Председатель комитета</w:t>
      </w:r>
      <w:r w:rsidRPr="00D11123">
        <w:rPr>
          <w:rFonts w:cs="Times New Roman"/>
          <w:color w:val="000000" w:themeColor="text1"/>
          <w:szCs w:val="28"/>
        </w:rPr>
        <w:tab/>
      </w:r>
      <w:r w:rsidR="00327C98" w:rsidRPr="00D11123">
        <w:rPr>
          <w:rFonts w:cs="Times New Roman"/>
          <w:color w:val="000000" w:themeColor="text1"/>
          <w:szCs w:val="28"/>
        </w:rPr>
        <w:t xml:space="preserve">             </w:t>
      </w:r>
      <w:r w:rsidRPr="00D11123">
        <w:rPr>
          <w:rFonts w:cs="Times New Roman"/>
          <w:color w:val="000000" w:themeColor="text1"/>
          <w:szCs w:val="28"/>
        </w:rPr>
        <w:t>В.И. Реброва</w:t>
      </w:r>
    </w:p>
    <w:p w:rsidR="00E20714" w:rsidRPr="00D11123" w:rsidRDefault="00E20714" w:rsidP="000317D0">
      <w:pPr>
        <w:pStyle w:val="ConsPlusNormal"/>
        <w:jc w:val="center"/>
        <w:rPr>
          <w:color w:val="000000" w:themeColor="text1"/>
          <w:szCs w:val="28"/>
        </w:rPr>
        <w:sectPr w:rsidR="00E20714" w:rsidRPr="00D11123" w:rsidSect="000317D0">
          <w:pgSz w:w="11906" w:h="16838"/>
          <w:pgMar w:top="1134" w:right="1701" w:bottom="1134" w:left="1701" w:header="709" w:footer="709" w:gutter="0"/>
          <w:cols w:space="708"/>
          <w:docGrid w:linePitch="360"/>
        </w:sectPr>
      </w:pPr>
    </w:p>
    <w:p w:rsidR="00E20714" w:rsidRPr="00D11123" w:rsidRDefault="00E20714" w:rsidP="000317D0">
      <w:pPr>
        <w:pStyle w:val="1"/>
        <w:ind w:firstLine="0"/>
        <w:jc w:val="right"/>
        <w:rPr>
          <w:bCs/>
          <w:color w:val="000000" w:themeColor="text1"/>
          <w:lang w:eastAsia="ru-RU" w:bidi="ru-RU"/>
        </w:rPr>
      </w:pPr>
      <w:r w:rsidRPr="00D11123">
        <w:rPr>
          <w:bCs/>
          <w:color w:val="000000" w:themeColor="text1"/>
          <w:lang w:eastAsia="ru-RU" w:bidi="ru-RU"/>
        </w:rPr>
        <w:lastRenderedPageBreak/>
        <w:t>«Утвержден»</w:t>
      </w:r>
    </w:p>
    <w:p w:rsidR="00E20714" w:rsidRPr="00D11123" w:rsidRDefault="00E20714" w:rsidP="000317D0">
      <w:pPr>
        <w:pStyle w:val="1"/>
        <w:ind w:firstLine="0"/>
        <w:jc w:val="right"/>
        <w:rPr>
          <w:bCs/>
          <w:color w:val="000000" w:themeColor="text1"/>
          <w:lang w:eastAsia="ru-RU" w:bidi="ru-RU"/>
        </w:rPr>
      </w:pPr>
      <w:r w:rsidRPr="00D11123">
        <w:rPr>
          <w:bCs/>
          <w:color w:val="000000" w:themeColor="text1"/>
          <w:lang w:eastAsia="ru-RU" w:bidi="ru-RU"/>
        </w:rPr>
        <w:t xml:space="preserve">приказом комитета общего </w:t>
      </w:r>
    </w:p>
    <w:p w:rsidR="00E20714" w:rsidRPr="00D11123" w:rsidRDefault="00E20714" w:rsidP="000317D0">
      <w:pPr>
        <w:pStyle w:val="1"/>
        <w:ind w:firstLine="0"/>
        <w:jc w:val="right"/>
        <w:rPr>
          <w:bCs/>
          <w:color w:val="000000" w:themeColor="text1"/>
          <w:lang w:eastAsia="ru-RU" w:bidi="ru-RU"/>
        </w:rPr>
      </w:pPr>
      <w:r w:rsidRPr="00D11123">
        <w:rPr>
          <w:bCs/>
          <w:color w:val="000000" w:themeColor="text1"/>
          <w:lang w:eastAsia="ru-RU" w:bidi="ru-RU"/>
        </w:rPr>
        <w:t xml:space="preserve">и профессионального образования </w:t>
      </w:r>
    </w:p>
    <w:p w:rsidR="00E20714" w:rsidRPr="00D11123" w:rsidRDefault="00E20714" w:rsidP="000317D0">
      <w:pPr>
        <w:pStyle w:val="1"/>
        <w:ind w:firstLine="0"/>
        <w:jc w:val="right"/>
        <w:rPr>
          <w:bCs/>
          <w:color w:val="000000" w:themeColor="text1"/>
          <w:lang w:eastAsia="ru-RU" w:bidi="ru-RU"/>
        </w:rPr>
      </w:pPr>
      <w:r w:rsidRPr="00D11123">
        <w:rPr>
          <w:bCs/>
          <w:color w:val="000000" w:themeColor="text1"/>
          <w:lang w:eastAsia="ru-RU" w:bidi="ru-RU"/>
        </w:rPr>
        <w:t>Ленинградской области</w:t>
      </w:r>
    </w:p>
    <w:p w:rsidR="00E20714" w:rsidRPr="00D11123" w:rsidRDefault="00E20714" w:rsidP="000317D0">
      <w:pPr>
        <w:pStyle w:val="1"/>
        <w:ind w:firstLine="0"/>
        <w:jc w:val="right"/>
        <w:rPr>
          <w:bCs/>
          <w:color w:val="000000" w:themeColor="text1"/>
          <w:lang w:eastAsia="ru-RU" w:bidi="ru-RU"/>
        </w:rPr>
      </w:pPr>
      <w:r w:rsidRPr="00D11123">
        <w:rPr>
          <w:bCs/>
          <w:color w:val="000000" w:themeColor="text1"/>
          <w:lang w:eastAsia="ru-RU" w:bidi="ru-RU"/>
        </w:rPr>
        <w:t>от «___» _________ 202</w:t>
      </w:r>
      <w:r w:rsidR="00327C98" w:rsidRPr="00D11123">
        <w:rPr>
          <w:bCs/>
          <w:color w:val="000000" w:themeColor="text1"/>
          <w:lang w:eastAsia="ru-RU" w:bidi="ru-RU"/>
        </w:rPr>
        <w:t>3</w:t>
      </w:r>
      <w:r w:rsidRPr="00D11123">
        <w:rPr>
          <w:bCs/>
          <w:color w:val="000000" w:themeColor="text1"/>
          <w:lang w:eastAsia="ru-RU" w:bidi="ru-RU"/>
        </w:rPr>
        <w:t xml:space="preserve"> года № ____</w:t>
      </w:r>
    </w:p>
    <w:p w:rsidR="00E20714" w:rsidRPr="00D11123" w:rsidRDefault="00E20714" w:rsidP="000317D0">
      <w:pPr>
        <w:pStyle w:val="1"/>
        <w:ind w:firstLine="0"/>
        <w:jc w:val="right"/>
        <w:rPr>
          <w:bCs/>
          <w:color w:val="000000" w:themeColor="text1"/>
          <w:lang w:eastAsia="ru-RU" w:bidi="ru-RU"/>
        </w:rPr>
      </w:pPr>
      <w:r w:rsidRPr="00D11123">
        <w:rPr>
          <w:bCs/>
          <w:color w:val="000000" w:themeColor="text1"/>
          <w:lang w:eastAsia="ru-RU" w:bidi="ru-RU"/>
        </w:rPr>
        <w:t>(приложение)</w:t>
      </w:r>
    </w:p>
    <w:p w:rsidR="00E20714" w:rsidRPr="00D11123" w:rsidRDefault="00E20714" w:rsidP="000317D0">
      <w:pPr>
        <w:pStyle w:val="ConsPlusNormal"/>
        <w:jc w:val="center"/>
        <w:rPr>
          <w:color w:val="000000" w:themeColor="text1"/>
          <w:szCs w:val="28"/>
        </w:rPr>
      </w:pPr>
    </w:p>
    <w:p w:rsidR="00D4380B" w:rsidRPr="00D11123" w:rsidRDefault="00685D39" w:rsidP="000317D0">
      <w:pPr>
        <w:pStyle w:val="ConsPlusNormal"/>
        <w:jc w:val="center"/>
        <w:rPr>
          <w:b/>
          <w:color w:val="000000" w:themeColor="text1"/>
          <w:szCs w:val="28"/>
        </w:rPr>
      </w:pPr>
      <w:r w:rsidRPr="00D11123">
        <w:rPr>
          <w:b/>
          <w:color w:val="000000" w:themeColor="text1"/>
          <w:szCs w:val="28"/>
        </w:rPr>
        <w:t>Административный регламент</w:t>
      </w:r>
      <w:r w:rsidR="00D4380B" w:rsidRPr="00D11123">
        <w:rPr>
          <w:b/>
          <w:color w:val="000000" w:themeColor="text1"/>
          <w:szCs w:val="28"/>
        </w:rPr>
        <w:t xml:space="preserve"> </w:t>
      </w:r>
    </w:p>
    <w:p w:rsidR="00685D39" w:rsidRPr="00D11123" w:rsidRDefault="00D4380B" w:rsidP="000317D0">
      <w:pPr>
        <w:pStyle w:val="ConsPlusNormal"/>
        <w:jc w:val="center"/>
        <w:rPr>
          <w:b/>
          <w:color w:val="000000" w:themeColor="text1"/>
          <w:szCs w:val="28"/>
        </w:rPr>
      </w:pPr>
      <w:r w:rsidRPr="00D11123">
        <w:rPr>
          <w:b/>
          <w:color w:val="000000" w:themeColor="text1"/>
          <w:szCs w:val="28"/>
        </w:rPr>
        <w:t xml:space="preserve">комитета общего и профессионального образования Ленинградской области </w:t>
      </w:r>
      <w:r w:rsidR="001C10B5" w:rsidRPr="00D11123">
        <w:rPr>
          <w:b/>
          <w:color w:val="000000" w:themeColor="text1"/>
          <w:szCs w:val="28"/>
        </w:rPr>
        <w:t xml:space="preserve">по </w:t>
      </w:r>
      <w:r w:rsidR="00685D39" w:rsidRPr="00D11123">
        <w:rPr>
          <w:b/>
          <w:color w:val="000000" w:themeColor="text1"/>
          <w:szCs w:val="28"/>
        </w:rPr>
        <w:t>предоставлени</w:t>
      </w:r>
      <w:r w:rsidR="001C10B5" w:rsidRPr="00D11123">
        <w:rPr>
          <w:b/>
          <w:color w:val="000000" w:themeColor="text1"/>
          <w:szCs w:val="28"/>
        </w:rPr>
        <w:t>ю</w:t>
      </w:r>
      <w:r w:rsidR="00685D39" w:rsidRPr="00D11123">
        <w:rPr>
          <w:b/>
          <w:color w:val="000000" w:themeColor="text1"/>
          <w:szCs w:val="28"/>
        </w:rPr>
        <w:t xml:space="preserve"> </w:t>
      </w:r>
      <w:r w:rsidR="001C10B5" w:rsidRPr="00D11123">
        <w:rPr>
          <w:b/>
          <w:color w:val="000000" w:themeColor="text1"/>
          <w:szCs w:val="28"/>
        </w:rPr>
        <w:t>государственной услуги «</w:t>
      </w:r>
      <w:r w:rsidR="008B5876" w:rsidRPr="00D11123">
        <w:rPr>
          <w:b/>
          <w:color w:val="000000" w:themeColor="text1"/>
          <w:szCs w:val="28"/>
        </w:rPr>
        <w:t>Прием и регистрация заявлений на обучение в образовательные организации, реализующие программы среднего профессионального образования</w:t>
      </w:r>
      <w:r w:rsidR="001C10B5" w:rsidRPr="00D11123">
        <w:rPr>
          <w:b/>
          <w:color w:val="000000" w:themeColor="text1"/>
          <w:szCs w:val="28"/>
        </w:rPr>
        <w:t>»</w:t>
      </w:r>
    </w:p>
    <w:p w:rsidR="00685D39" w:rsidRPr="00D11123" w:rsidRDefault="00685D39" w:rsidP="000317D0">
      <w:pPr>
        <w:pStyle w:val="ConsPlusNormal"/>
        <w:jc w:val="center"/>
        <w:rPr>
          <w:b/>
          <w:color w:val="000000" w:themeColor="text1"/>
          <w:szCs w:val="28"/>
        </w:rPr>
      </w:pPr>
      <w:r w:rsidRPr="00D11123">
        <w:rPr>
          <w:b/>
          <w:color w:val="000000" w:themeColor="text1"/>
          <w:szCs w:val="28"/>
        </w:rPr>
        <w:t>(сокращенное наименование – «</w:t>
      </w:r>
      <w:r w:rsidR="008B5876" w:rsidRPr="00D11123">
        <w:rPr>
          <w:b/>
          <w:color w:val="000000" w:themeColor="text1"/>
          <w:szCs w:val="28"/>
        </w:rPr>
        <w:t xml:space="preserve">Прием и регистрация заявлений на </w:t>
      </w:r>
      <w:proofErr w:type="gramStart"/>
      <w:r w:rsidR="008B5876" w:rsidRPr="00D11123">
        <w:rPr>
          <w:b/>
          <w:color w:val="000000" w:themeColor="text1"/>
          <w:szCs w:val="28"/>
        </w:rPr>
        <w:t xml:space="preserve">обучение </w:t>
      </w:r>
      <w:r w:rsidR="00676FAF" w:rsidRPr="00D11123">
        <w:rPr>
          <w:b/>
          <w:color w:val="000000" w:themeColor="text1"/>
          <w:szCs w:val="28"/>
        </w:rPr>
        <w:t xml:space="preserve">по </w:t>
      </w:r>
      <w:r w:rsidR="008B5876" w:rsidRPr="00D11123">
        <w:rPr>
          <w:b/>
          <w:color w:val="000000" w:themeColor="text1"/>
          <w:szCs w:val="28"/>
        </w:rPr>
        <w:t>программам</w:t>
      </w:r>
      <w:proofErr w:type="gramEnd"/>
      <w:r w:rsidR="008B5876" w:rsidRPr="00D11123">
        <w:rPr>
          <w:b/>
          <w:color w:val="000000" w:themeColor="text1"/>
          <w:szCs w:val="28"/>
        </w:rPr>
        <w:t xml:space="preserve"> СПО</w:t>
      </w:r>
      <w:r w:rsidRPr="00D11123">
        <w:rPr>
          <w:b/>
          <w:color w:val="000000" w:themeColor="text1"/>
          <w:szCs w:val="28"/>
        </w:rPr>
        <w:t>»)</w:t>
      </w:r>
    </w:p>
    <w:p w:rsidR="00685D39" w:rsidRPr="00D11123" w:rsidRDefault="00685D39" w:rsidP="000317D0">
      <w:pPr>
        <w:pStyle w:val="ConsPlusNormal"/>
        <w:jc w:val="center"/>
        <w:rPr>
          <w:b/>
          <w:color w:val="000000" w:themeColor="text1"/>
          <w:szCs w:val="28"/>
        </w:rPr>
      </w:pPr>
      <w:r w:rsidRPr="00D11123">
        <w:rPr>
          <w:b/>
          <w:color w:val="000000" w:themeColor="text1"/>
          <w:szCs w:val="28"/>
        </w:rPr>
        <w:t>(далее - регламент, государственная услуга)</w:t>
      </w:r>
    </w:p>
    <w:p w:rsidR="00685D39" w:rsidRPr="00D11123" w:rsidRDefault="00685D39" w:rsidP="000317D0">
      <w:pPr>
        <w:pStyle w:val="ConsPlusNormal"/>
        <w:rPr>
          <w:b/>
          <w:color w:val="000000" w:themeColor="text1"/>
          <w:szCs w:val="28"/>
        </w:rPr>
      </w:pPr>
    </w:p>
    <w:p w:rsidR="00685D39" w:rsidRPr="00D11123" w:rsidRDefault="00685D39" w:rsidP="000317D0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r w:rsidRPr="00D11123">
        <w:rPr>
          <w:b/>
          <w:color w:val="000000" w:themeColor="text1"/>
          <w:szCs w:val="28"/>
        </w:rPr>
        <w:t>1. Общие положения</w:t>
      </w:r>
    </w:p>
    <w:p w:rsidR="00685D39" w:rsidRPr="00D11123" w:rsidRDefault="00685D39" w:rsidP="000317D0">
      <w:pPr>
        <w:pStyle w:val="ConsPlusNormal"/>
        <w:rPr>
          <w:color w:val="000000" w:themeColor="text1"/>
          <w:szCs w:val="28"/>
        </w:rPr>
      </w:pPr>
    </w:p>
    <w:p w:rsidR="00685D39" w:rsidRPr="00D11123" w:rsidRDefault="00685D39" w:rsidP="000317D0">
      <w:pPr>
        <w:pStyle w:val="ConsPlusNormal"/>
        <w:ind w:firstLine="540"/>
        <w:jc w:val="both"/>
        <w:rPr>
          <w:color w:val="000000" w:themeColor="text1"/>
          <w:szCs w:val="28"/>
        </w:rPr>
      </w:pPr>
      <w:r w:rsidRPr="00D11123">
        <w:rPr>
          <w:color w:val="000000" w:themeColor="text1"/>
          <w:szCs w:val="28"/>
        </w:rPr>
        <w:t>1.1. Регламент устанавливает порядок и стандарт предос</w:t>
      </w:r>
      <w:r w:rsidR="00CF4D74" w:rsidRPr="00D11123">
        <w:rPr>
          <w:color w:val="000000" w:themeColor="text1"/>
          <w:szCs w:val="28"/>
        </w:rPr>
        <w:t xml:space="preserve">тавления государственной услуги по приему и регистрации заявления в государственных образовательных организациях Ленинградской области, реализующих образовательные программы среднего профессионального образования (далее – Организации) (далее – Государственная услуга). </w:t>
      </w:r>
    </w:p>
    <w:p w:rsidR="00CF4D74" w:rsidRPr="00D11123" w:rsidRDefault="00685D39" w:rsidP="00CF4D74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bookmarkStart w:id="0" w:name="P54"/>
      <w:bookmarkEnd w:id="0"/>
      <w:r w:rsidRPr="00D11123">
        <w:rPr>
          <w:color w:val="000000" w:themeColor="text1"/>
          <w:szCs w:val="28"/>
        </w:rPr>
        <w:t xml:space="preserve">1.2. </w:t>
      </w:r>
      <w:r w:rsidR="00CF4D74" w:rsidRPr="00D11123">
        <w:rPr>
          <w:rFonts w:cs="Times New Roman"/>
          <w:color w:val="000000" w:themeColor="text1"/>
          <w:szCs w:val="28"/>
        </w:rPr>
        <w:t xml:space="preserve">Заявителями, имеющими право на получение государственной услуги, являются: </w:t>
      </w:r>
      <w:r w:rsidR="00CF4D74" w:rsidRPr="00D11123">
        <w:rPr>
          <w:color w:val="000000" w:themeColor="text1"/>
          <w:szCs w:val="28"/>
        </w:rPr>
        <w:t>граждане Российской Федерации, иностранные граждане, лица без гражданства, в том числе соотечественники, проживающие за рубежом, обратившиеся в Организацию с заявлением и документами, необходимыми для поступления в соответствии с положениями пункта 21 Порядка приема на обучение по образовательным программам среднего профессионального образования, утвержденного приказом Министерства просвещения Российской Федерации от 02.09.2020 № 457, о предоставлении Государственной услуги (далее – Заявители).</w:t>
      </w:r>
    </w:p>
    <w:p w:rsidR="00CF4D74" w:rsidRPr="00D11123" w:rsidRDefault="00CF4D74" w:rsidP="00CF4D74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D11123">
        <w:rPr>
          <w:color w:val="000000" w:themeColor="text1"/>
          <w:szCs w:val="28"/>
        </w:rPr>
        <w:t xml:space="preserve">Категории Заявителей: </w:t>
      </w:r>
    </w:p>
    <w:p w:rsidR="00CF4D74" w:rsidRPr="00D11123" w:rsidRDefault="00CF4D74" w:rsidP="00CF4D74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D11123">
        <w:rPr>
          <w:color w:val="000000" w:themeColor="text1"/>
          <w:szCs w:val="28"/>
        </w:rPr>
        <w:t xml:space="preserve">1.2.1. </w:t>
      </w:r>
      <w:r w:rsidR="00FC74D5" w:rsidRPr="00D11123">
        <w:rPr>
          <w:color w:val="000000" w:themeColor="text1"/>
          <w:szCs w:val="28"/>
        </w:rPr>
        <w:t>совершеннолетн</w:t>
      </w:r>
      <w:r w:rsidR="00712540" w:rsidRPr="00D11123">
        <w:rPr>
          <w:color w:val="000000" w:themeColor="text1"/>
          <w:szCs w:val="28"/>
        </w:rPr>
        <w:t xml:space="preserve">ие </w:t>
      </w:r>
      <w:r w:rsidRPr="00D11123">
        <w:rPr>
          <w:color w:val="000000" w:themeColor="text1"/>
          <w:szCs w:val="28"/>
        </w:rPr>
        <w:t>лица, имеющие основное общее или среднее общее образование, если иное не установлено Федеральным законом от 29 декабря 2012 г. № 273-ФЗ «Об образовании в Российской Федерации»;</w:t>
      </w:r>
    </w:p>
    <w:p w:rsidR="00CF4D74" w:rsidRPr="00D11123" w:rsidRDefault="00CF4D74" w:rsidP="00CF4D74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color w:val="000000" w:themeColor="text1"/>
          <w:szCs w:val="28"/>
        </w:rPr>
        <w:t xml:space="preserve">1.2.2. </w:t>
      </w:r>
      <w:r w:rsidRPr="00D11123">
        <w:rPr>
          <w:rFonts w:cs="Times New Roman"/>
          <w:color w:val="000000" w:themeColor="text1"/>
          <w:szCs w:val="28"/>
        </w:rPr>
        <w:t>родители (законные представители) несовершеннолетних лиц - кандидатов на получение Государственной услуги.</w:t>
      </w:r>
    </w:p>
    <w:p w:rsidR="005E48B8" w:rsidRPr="00D11123" w:rsidRDefault="005E48B8" w:rsidP="005E48B8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Представлять интересы заявителя вправе доверенное лицо, действующее на основании доверенности либо договора, оформленных в соответствии с действующим законодательством Российской Федерации,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Государственной услуги.</w:t>
      </w:r>
    </w:p>
    <w:p w:rsidR="00685D39" w:rsidRPr="00D11123" w:rsidRDefault="00685D39" w:rsidP="000317D0">
      <w:pPr>
        <w:pStyle w:val="ConsPlusNormal"/>
        <w:ind w:firstLine="540"/>
        <w:jc w:val="both"/>
        <w:rPr>
          <w:color w:val="000000" w:themeColor="text1"/>
          <w:szCs w:val="28"/>
        </w:rPr>
      </w:pPr>
      <w:r w:rsidRPr="00D11123">
        <w:rPr>
          <w:color w:val="000000" w:themeColor="text1"/>
          <w:szCs w:val="28"/>
        </w:rPr>
        <w:lastRenderedPageBreak/>
        <w:t xml:space="preserve">1.3. </w:t>
      </w:r>
      <w:r w:rsidR="000B796F" w:rsidRPr="00D11123">
        <w:rPr>
          <w:color w:val="000000" w:themeColor="text1"/>
          <w:szCs w:val="28"/>
        </w:rPr>
        <w:t>Информация о местах нахождения органа исполнительной власти</w:t>
      </w:r>
      <w:r w:rsidR="005E48B8" w:rsidRPr="00D11123">
        <w:rPr>
          <w:color w:val="000000" w:themeColor="text1"/>
          <w:szCs w:val="28"/>
        </w:rPr>
        <w:t xml:space="preserve"> (далее – ОИВ)</w:t>
      </w:r>
      <w:r w:rsidR="001C10B5" w:rsidRPr="00D11123">
        <w:rPr>
          <w:color w:val="000000" w:themeColor="text1"/>
          <w:szCs w:val="28"/>
        </w:rPr>
        <w:t xml:space="preserve">, </w:t>
      </w:r>
      <w:r w:rsidR="005E48B8" w:rsidRPr="00D11123">
        <w:rPr>
          <w:color w:val="000000" w:themeColor="text1"/>
          <w:szCs w:val="28"/>
        </w:rPr>
        <w:t>структурных подразделений ОИВ</w:t>
      </w:r>
      <w:r w:rsidR="001C10B5" w:rsidRPr="00D11123">
        <w:rPr>
          <w:color w:val="000000" w:themeColor="text1"/>
          <w:szCs w:val="28"/>
        </w:rPr>
        <w:t>,</w:t>
      </w:r>
      <w:r w:rsidR="005E48B8" w:rsidRPr="00D11123">
        <w:rPr>
          <w:color w:val="000000" w:themeColor="text1"/>
          <w:szCs w:val="28"/>
        </w:rPr>
        <w:t xml:space="preserve"> ответственных за предоставление Государственной услуги (далее – структурное подразделение),</w:t>
      </w:r>
      <w:r w:rsidR="000B796F" w:rsidRPr="00D11123">
        <w:rPr>
          <w:color w:val="000000" w:themeColor="text1"/>
          <w:szCs w:val="28"/>
        </w:rPr>
        <w:t xml:space="preserve"> и организаци</w:t>
      </w:r>
      <w:r w:rsidR="005E48B8" w:rsidRPr="00D11123">
        <w:rPr>
          <w:color w:val="000000" w:themeColor="text1"/>
          <w:szCs w:val="28"/>
        </w:rPr>
        <w:t>й</w:t>
      </w:r>
      <w:r w:rsidR="000B796F" w:rsidRPr="00D11123">
        <w:rPr>
          <w:color w:val="000000" w:themeColor="text1"/>
          <w:szCs w:val="28"/>
        </w:rPr>
        <w:t>, участвующ</w:t>
      </w:r>
      <w:r w:rsidR="005E48B8" w:rsidRPr="00D11123">
        <w:rPr>
          <w:color w:val="000000" w:themeColor="text1"/>
          <w:szCs w:val="28"/>
        </w:rPr>
        <w:t xml:space="preserve">их </w:t>
      </w:r>
      <w:r w:rsidR="000B796F" w:rsidRPr="00D11123">
        <w:rPr>
          <w:color w:val="000000" w:themeColor="text1"/>
          <w:szCs w:val="28"/>
        </w:rPr>
        <w:t>в пр</w:t>
      </w:r>
      <w:r w:rsidR="005E48B8" w:rsidRPr="00D11123">
        <w:rPr>
          <w:color w:val="000000" w:themeColor="text1"/>
          <w:szCs w:val="28"/>
        </w:rPr>
        <w:t>едоставлении услуги и не являющихся</w:t>
      </w:r>
      <w:r w:rsidR="000B796F" w:rsidRPr="00D11123">
        <w:rPr>
          <w:color w:val="000000" w:themeColor="text1"/>
          <w:szCs w:val="28"/>
        </w:rPr>
        <w:t xml:space="preserve"> многофункциональным</w:t>
      </w:r>
      <w:r w:rsidR="005E48B8" w:rsidRPr="00D11123">
        <w:rPr>
          <w:color w:val="000000" w:themeColor="text1"/>
          <w:szCs w:val="28"/>
        </w:rPr>
        <w:t>и центрами</w:t>
      </w:r>
      <w:r w:rsidR="000B796F" w:rsidRPr="00D11123">
        <w:rPr>
          <w:color w:val="000000" w:themeColor="text1"/>
          <w:szCs w:val="28"/>
        </w:rPr>
        <w:t xml:space="preserve"> предоставления государственных и муниципальных услуг</w:t>
      </w:r>
      <w:r w:rsidR="005E48B8" w:rsidRPr="00D11123">
        <w:rPr>
          <w:color w:val="000000" w:themeColor="text1"/>
          <w:szCs w:val="28"/>
        </w:rPr>
        <w:t xml:space="preserve"> (далее – организации)</w:t>
      </w:r>
      <w:r w:rsidR="000B796F" w:rsidRPr="00D11123">
        <w:rPr>
          <w:color w:val="000000" w:themeColor="text1"/>
          <w:szCs w:val="28"/>
        </w:rPr>
        <w:t>, графиках работы, контактных телефонах и т.д. размещается</w:t>
      </w:r>
      <w:r w:rsidRPr="00D11123">
        <w:rPr>
          <w:color w:val="000000" w:themeColor="text1"/>
          <w:szCs w:val="28"/>
        </w:rPr>
        <w:t>:</w:t>
      </w:r>
    </w:p>
    <w:p w:rsidR="008875EB" w:rsidRPr="00D11123" w:rsidRDefault="008875EB" w:rsidP="008875EB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услуги;</w:t>
      </w:r>
    </w:p>
    <w:p w:rsidR="000B796F" w:rsidRPr="00D11123" w:rsidRDefault="008875EB" w:rsidP="008875EB">
      <w:pPr>
        <w:pStyle w:val="ConsPlusNormal"/>
        <w:ind w:firstLine="540"/>
        <w:jc w:val="both"/>
        <w:rPr>
          <w:color w:val="000000" w:themeColor="text1"/>
          <w:szCs w:val="28"/>
        </w:rPr>
      </w:pPr>
      <w:r w:rsidRPr="00D11123">
        <w:rPr>
          <w:color w:val="000000" w:themeColor="text1"/>
          <w:szCs w:val="28"/>
        </w:rPr>
        <w:t xml:space="preserve"> </w:t>
      </w:r>
      <w:r w:rsidR="000B796F" w:rsidRPr="00D11123">
        <w:rPr>
          <w:color w:val="000000" w:themeColor="text1"/>
          <w:szCs w:val="28"/>
        </w:rPr>
        <w:t xml:space="preserve">на сайте </w:t>
      </w:r>
      <w:r w:rsidR="00AF0009" w:rsidRPr="00D11123">
        <w:rPr>
          <w:color w:val="000000" w:themeColor="text1"/>
          <w:szCs w:val="28"/>
        </w:rPr>
        <w:t>к</w:t>
      </w:r>
      <w:r w:rsidR="000B796F" w:rsidRPr="00D11123">
        <w:rPr>
          <w:color w:val="000000" w:themeColor="text1"/>
          <w:szCs w:val="28"/>
        </w:rPr>
        <w:t xml:space="preserve">омитета общего и профессионального образования Ленинградской области (далее - Комитет) </w:t>
      </w:r>
      <w:r w:rsidRPr="00D11123">
        <w:rPr>
          <w:color w:val="000000" w:themeColor="text1"/>
          <w:szCs w:val="28"/>
          <w:lang w:val="en-US"/>
        </w:rPr>
        <w:t>https</w:t>
      </w:r>
      <w:r w:rsidRPr="00D11123">
        <w:rPr>
          <w:color w:val="000000" w:themeColor="text1"/>
          <w:szCs w:val="28"/>
        </w:rPr>
        <w:t>://</w:t>
      </w:r>
      <w:r w:rsidR="000B796F" w:rsidRPr="00D11123">
        <w:rPr>
          <w:color w:val="000000" w:themeColor="text1"/>
          <w:szCs w:val="28"/>
        </w:rPr>
        <w:t>edu.lenobl.ru</w:t>
      </w:r>
      <w:r w:rsidRPr="00D11123">
        <w:rPr>
          <w:color w:val="000000" w:themeColor="text1"/>
          <w:szCs w:val="28"/>
        </w:rPr>
        <w:t>/</w:t>
      </w:r>
      <w:r w:rsidR="000B796F" w:rsidRPr="00D11123">
        <w:rPr>
          <w:color w:val="000000" w:themeColor="text1"/>
          <w:szCs w:val="28"/>
        </w:rPr>
        <w:t>;</w:t>
      </w:r>
    </w:p>
    <w:p w:rsidR="000B796F" w:rsidRPr="00D11123" w:rsidRDefault="000B796F" w:rsidP="000317D0">
      <w:pPr>
        <w:pStyle w:val="ConsPlusNormal"/>
        <w:ind w:firstLine="540"/>
        <w:jc w:val="both"/>
        <w:rPr>
          <w:color w:val="000000" w:themeColor="text1"/>
          <w:szCs w:val="28"/>
        </w:rPr>
      </w:pPr>
      <w:r w:rsidRPr="00D11123">
        <w:rPr>
          <w:color w:val="000000" w:themeColor="text1"/>
          <w:szCs w:val="28"/>
        </w:rPr>
        <w:t xml:space="preserve">на сайте </w:t>
      </w:r>
      <w:r w:rsidR="008875EB" w:rsidRPr="00D11123">
        <w:rPr>
          <w:color w:val="000000" w:themeColor="text1"/>
          <w:szCs w:val="28"/>
        </w:rPr>
        <w:t>организаций</w:t>
      </w:r>
      <w:r w:rsidR="005E48B8" w:rsidRPr="00D11123">
        <w:rPr>
          <w:color w:val="000000" w:themeColor="text1"/>
          <w:szCs w:val="28"/>
        </w:rPr>
        <w:t>;</w:t>
      </w:r>
    </w:p>
    <w:p w:rsidR="003B17AB" w:rsidRPr="00D11123" w:rsidRDefault="003B17AB" w:rsidP="000317D0">
      <w:pPr>
        <w:pStyle w:val="ConsPlusNormal"/>
        <w:ind w:firstLine="540"/>
        <w:jc w:val="both"/>
        <w:rPr>
          <w:color w:val="000000" w:themeColor="text1"/>
          <w:szCs w:val="28"/>
        </w:rPr>
      </w:pPr>
      <w:r w:rsidRPr="00D11123">
        <w:rPr>
          <w:color w:val="000000" w:themeColor="text1"/>
          <w:szCs w:val="28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 / www.gosuslugi.ru;</w:t>
      </w:r>
    </w:p>
    <w:p w:rsidR="003B17AB" w:rsidRPr="00D11123" w:rsidRDefault="003B17AB" w:rsidP="000317D0">
      <w:pPr>
        <w:pStyle w:val="ConsPlusNormal"/>
        <w:ind w:firstLine="540"/>
        <w:jc w:val="both"/>
        <w:rPr>
          <w:color w:val="000000" w:themeColor="text1"/>
          <w:szCs w:val="28"/>
        </w:rPr>
      </w:pPr>
      <w:r w:rsidRPr="00D11123">
        <w:rPr>
          <w:color w:val="000000" w:themeColor="text1"/>
          <w:szCs w:val="28"/>
        </w:rPr>
        <w:t>в государственной информ</w:t>
      </w:r>
      <w:r w:rsidR="00A91075" w:rsidRPr="00D11123">
        <w:rPr>
          <w:color w:val="000000" w:themeColor="text1"/>
          <w:szCs w:val="28"/>
        </w:rPr>
        <w:t>ационной системе «</w:t>
      </w:r>
      <w:r w:rsidRPr="00D11123">
        <w:rPr>
          <w:color w:val="000000" w:themeColor="text1"/>
          <w:szCs w:val="28"/>
        </w:rPr>
        <w:t xml:space="preserve">Реестр государственных и муниципальных услуг </w:t>
      </w:r>
      <w:r w:rsidR="00A91075" w:rsidRPr="00D11123">
        <w:rPr>
          <w:color w:val="000000" w:themeColor="text1"/>
          <w:szCs w:val="28"/>
        </w:rPr>
        <w:t>(функций) Ленинградской области»</w:t>
      </w:r>
      <w:r w:rsidRPr="00D11123">
        <w:rPr>
          <w:color w:val="000000" w:themeColor="text1"/>
          <w:szCs w:val="28"/>
        </w:rPr>
        <w:t xml:space="preserve"> (далее - Реестр).</w:t>
      </w:r>
    </w:p>
    <w:p w:rsidR="004D0B7F" w:rsidRPr="00D11123" w:rsidRDefault="004D0B7F" w:rsidP="000317D0">
      <w:pPr>
        <w:pStyle w:val="ConsPlusNormal"/>
        <w:ind w:firstLine="540"/>
        <w:jc w:val="both"/>
        <w:rPr>
          <w:color w:val="000000" w:themeColor="text1"/>
          <w:szCs w:val="28"/>
        </w:rPr>
      </w:pPr>
    </w:p>
    <w:p w:rsidR="00685D39" w:rsidRPr="00D11123" w:rsidRDefault="00685D39" w:rsidP="000317D0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r w:rsidRPr="00D11123">
        <w:rPr>
          <w:b/>
          <w:color w:val="000000" w:themeColor="text1"/>
          <w:szCs w:val="28"/>
        </w:rPr>
        <w:t>2. Стандарт предоставления государственной услуги</w:t>
      </w:r>
    </w:p>
    <w:p w:rsidR="004D0B7F" w:rsidRPr="00D11123" w:rsidRDefault="004D0B7F" w:rsidP="000317D0">
      <w:pPr>
        <w:pStyle w:val="ConsPlusNormal"/>
        <w:jc w:val="center"/>
        <w:outlineLvl w:val="1"/>
        <w:rPr>
          <w:color w:val="000000" w:themeColor="text1"/>
          <w:szCs w:val="28"/>
        </w:rPr>
      </w:pPr>
    </w:p>
    <w:p w:rsidR="00685D39" w:rsidRPr="00D11123" w:rsidRDefault="00685D39" w:rsidP="000317D0">
      <w:pPr>
        <w:pStyle w:val="ConsPlusNormal"/>
        <w:ind w:firstLine="540"/>
        <w:jc w:val="both"/>
        <w:rPr>
          <w:color w:val="000000" w:themeColor="text1"/>
          <w:szCs w:val="28"/>
        </w:rPr>
      </w:pPr>
      <w:r w:rsidRPr="00D11123">
        <w:rPr>
          <w:color w:val="000000" w:themeColor="text1"/>
          <w:szCs w:val="28"/>
        </w:rPr>
        <w:t xml:space="preserve">2.1. Полное наименование государственной услуги: </w:t>
      </w:r>
      <w:r w:rsidR="00FD7A4E" w:rsidRPr="00D11123">
        <w:rPr>
          <w:color w:val="000000" w:themeColor="text1"/>
          <w:szCs w:val="28"/>
        </w:rPr>
        <w:t>«</w:t>
      </w:r>
      <w:r w:rsidR="00F41409" w:rsidRPr="00D11123">
        <w:rPr>
          <w:color w:val="000000" w:themeColor="text1"/>
          <w:szCs w:val="28"/>
        </w:rPr>
        <w:t>Прием и регистрация заявлений на обучение в образовательные организации, реализующие программы среднего профессионального образования</w:t>
      </w:r>
      <w:r w:rsidR="00FD7A4E" w:rsidRPr="00D11123">
        <w:rPr>
          <w:color w:val="000000" w:themeColor="text1"/>
          <w:szCs w:val="28"/>
        </w:rPr>
        <w:t>»</w:t>
      </w:r>
      <w:r w:rsidRPr="00D11123">
        <w:rPr>
          <w:color w:val="000000" w:themeColor="text1"/>
          <w:szCs w:val="28"/>
        </w:rPr>
        <w:t>.</w:t>
      </w:r>
    </w:p>
    <w:p w:rsidR="00685D39" w:rsidRPr="00D11123" w:rsidRDefault="00685D39" w:rsidP="000317D0">
      <w:pPr>
        <w:pStyle w:val="ConsPlusNormal"/>
        <w:ind w:firstLine="540"/>
        <w:jc w:val="both"/>
        <w:rPr>
          <w:color w:val="000000" w:themeColor="text1"/>
          <w:szCs w:val="28"/>
        </w:rPr>
      </w:pPr>
      <w:r w:rsidRPr="00D11123">
        <w:rPr>
          <w:color w:val="000000" w:themeColor="text1"/>
          <w:szCs w:val="28"/>
        </w:rPr>
        <w:t xml:space="preserve">Сокращенное наименование государственной услуги: </w:t>
      </w:r>
      <w:r w:rsidR="00FD7A4E" w:rsidRPr="00D11123">
        <w:rPr>
          <w:color w:val="000000" w:themeColor="text1"/>
          <w:szCs w:val="28"/>
        </w:rPr>
        <w:t>«</w:t>
      </w:r>
      <w:r w:rsidR="00F41409" w:rsidRPr="00D11123">
        <w:rPr>
          <w:color w:val="000000" w:themeColor="text1"/>
          <w:szCs w:val="28"/>
        </w:rPr>
        <w:t xml:space="preserve">Прием и регистрация заявлений на </w:t>
      </w:r>
      <w:proofErr w:type="gramStart"/>
      <w:r w:rsidR="00F41409" w:rsidRPr="00D11123">
        <w:rPr>
          <w:color w:val="000000" w:themeColor="text1"/>
          <w:szCs w:val="28"/>
        </w:rPr>
        <w:t>обучение по программам</w:t>
      </w:r>
      <w:proofErr w:type="gramEnd"/>
      <w:r w:rsidR="00F41409" w:rsidRPr="00D11123">
        <w:rPr>
          <w:color w:val="000000" w:themeColor="text1"/>
          <w:szCs w:val="28"/>
        </w:rPr>
        <w:t xml:space="preserve"> СПО</w:t>
      </w:r>
      <w:r w:rsidR="00FD7A4E" w:rsidRPr="00D11123">
        <w:rPr>
          <w:color w:val="000000" w:themeColor="text1"/>
          <w:szCs w:val="28"/>
        </w:rPr>
        <w:t>»</w:t>
      </w:r>
      <w:r w:rsidRPr="00D11123">
        <w:rPr>
          <w:color w:val="000000" w:themeColor="text1"/>
          <w:szCs w:val="28"/>
        </w:rPr>
        <w:t>.</w:t>
      </w:r>
    </w:p>
    <w:p w:rsidR="00685D39" w:rsidRPr="00D11123" w:rsidRDefault="00685D39" w:rsidP="000317D0">
      <w:pPr>
        <w:pStyle w:val="ConsPlusNormal"/>
        <w:ind w:firstLine="540"/>
        <w:jc w:val="both"/>
        <w:rPr>
          <w:color w:val="000000" w:themeColor="text1"/>
          <w:szCs w:val="28"/>
        </w:rPr>
      </w:pPr>
      <w:bookmarkStart w:id="1" w:name="P106"/>
      <w:bookmarkEnd w:id="1"/>
      <w:r w:rsidRPr="00D11123">
        <w:rPr>
          <w:color w:val="000000" w:themeColor="text1"/>
          <w:szCs w:val="28"/>
        </w:rPr>
        <w:t>2.2. Государственную услугу предост</w:t>
      </w:r>
      <w:r w:rsidR="00A3701F" w:rsidRPr="00D11123">
        <w:rPr>
          <w:color w:val="000000" w:themeColor="text1"/>
          <w:szCs w:val="28"/>
        </w:rPr>
        <w:t xml:space="preserve">авляют образовательные организации, реализующие образовательные программы среднего профессионального образования, находящиеся в ведении </w:t>
      </w:r>
      <w:r w:rsidR="00780760" w:rsidRPr="00D11123">
        <w:rPr>
          <w:color w:val="000000" w:themeColor="text1"/>
          <w:szCs w:val="28"/>
        </w:rPr>
        <w:t xml:space="preserve">ОИВ </w:t>
      </w:r>
      <w:r w:rsidR="00A3701F" w:rsidRPr="00D11123">
        <w:rPr>
          <w:color w:val="000000" w:themeColor="text1"/>
          <w:szCs w:val="28"/>
        </w:rPr>
        <w:t xml:space="preserve">(далее </w:t>
      </w:r>
      <w:proofErr w:type="gramStart"/>
      <w:r w:rsidR="00A3701F" w:rsidRPr="00D11123">
        <w:rPr>
          <w:color w:val="000000" w:themeColor="text1"/>
          <w:szCs w:val="28"/>
        </w:rPr>
        <w:t>–</w:t>
      </w:r>
      <w:r w:rsidR="00477A3D" w:rsidRPr="00D11123">
        <w:rPr>
          <w:color w:val="000000" w:themeColor="text1"/>
          <w:szCs w:val="28"/>
        </w:rPr>
        <w:t>О</w:t>
      </w:r>
      <w:proofErr w:type="gramEnd"/>
      <w:r w:rsidR="00A3701F" w:rsidRPr="00D11123">
        <w:rPr>
          <w:color w:val="000000" w:themeColor="text1"/>
          <w:szCs w:val="28"/>
        </w:rPr>
        <w:t>рганизация</w:t>
      </w:r>
      <w:r w:rsidR="00477A3D" w:rsidRPr="00D11123">
        <w:rPr>
          <w:color w:val="000000" w:themeColor="text1"/>
          <w:szCs w:val="28"/>
        </w:rPr>
        <w:t>, образовательная организация</w:t>
      </w:r>
      <w:r w:rsidR="00A3701F" w:rsidRPr="00D11123">
        <w:rPr>
          <w:color w:val="000000" w:themeColor="text1"/>
          <w:szCs w:val="28"/>
        </w:rPr>
        <w:t>)</w:t>
      </w:r>
      <w:r w:rsidRPr="00D11123">
        <w:rPr>
          <w:color w:val="000000" w:themeColor="text1"/>
          <w:szCs w:val="28"/>
        </w:rPr>
        <w:t>.</w:t>
      </w:r>
    </w:p>
    <w:p w:rsidR="00756893" w:rsidRPr="00D11123" w:rsidRDefault="00FD7A4E" w:rsidP="000317D0">
      <w:pPr>
        <w:pStyle w:val="ConsPlusNormal"/>
        <w:ind w:firstLine="540"/>
        <w:jc w:val="both"/>
        <w:rPr>
          <w:color w:val="000000" w:themeColor="text1"/>
          <w:szCs w:val="28"/>
        </w:rPr>
      </w:pPr>
      <w:r w:rsidRPr="00D11123">
        <w:rPr>
          <w:color w:val="000000" w:themeColor="text1"/>
          <w:szCs w:val="28"/>
        </w:rPr>
        <w:t>В предоставлении государственной услуги участву</w:t>
      </w:r>
      <w:r w:rsidR="00756893" w:rsidRPr="00D11123">
        <w:rPr>
          <w:color w:val="000000" w:themeColor="text1"/>
          <w:szCs w:val="28"/>
        </w:rPr>
        <w:t>ют:</w:t>
      </w:r>
    </w:p>
    <w:p w:rsidR="00756893" w:rsidRPr="00D11123" w:rsidRDefault="00756893" w:rsidP="000317D0">
      <w:pPr>
        <w:pStyle w:val="ConsPlusNormal"/>
        <w:ind w:firstLine="540"/>
        <w:jc w:val="both"/>
        <w:rPr>
          <w:color w:val="000000" w:themeColor="text1"/>
          <w:szCs w:val="28"/>
        </w:rPr>
      </w:pPr>
      <w:r w:rsidRPr="00D11123">
        <w:rPr>
          <w:color w:val="000000" w:themeColor="text1"/>
          <w:szCs w:val="28"/>
        </w:rPr>
        <w:t>Комитет;</w:t>
      </w:r>
    </w:p>
    <w:p w:rsidR="00780760" w:rsidRPr="00D11123" w:rsidRDefault="00780760" w:rsidP="000317D0">
      <w:pPr>
        <w:pStyle w:val="ConsPlusNormal"/>
        <w:ind w:firstLine="540"/>
        <w:jc w:val="both"/>
        <w:rPr>
          <w:color w:val="000000" w:themeColor="text1"/>
          <w:szCs w:val="28"/>
        </w:rPr>
      </w:pPr>
      <w:r w:rsidRPr="00D11123">
        <w:rPr>
          <w:color w:val="000000" w:themeColor="text1"/>
          <w:szCs w:val="28"/>
        </w:rPr>
        <w:t>Комитет по культуре и туризму Ленинградской области;</w:t>
      </w:r>
    </w:p>
    <w:p w:rsidR="00780760" w:rsidRPr="00D11123" w:rsidRDefault="00780760" w:rsidP="000317D0">
      <w:pPr>
        <w:pStyle w:val="ConsPlusNormal"/>
        <w:ind w:firstLine="540"/>
        <w:jc w:val="both"/>
        <w:rPr>
          <w:color w:val="000000" w:themeColor="text1"/>
          <w:szCs w:val="28"/>
        </w:rPr>
      </w:pPr>
      <w:r w:rsidRPr="00D11123">
        <w:rPr>
          <w:color w:val="000000" w:themeColor="text1"/>
          <w:szCs w:val="28"/>
        </w:rPr>
        <w:t>Комитет по здравоохранению Ленинградской области.</w:t>
      </w:r>
    </w:p>
    <w:p w:rsidR="00756893" w:rsidRPr="00D11123" w:rsidRDefault="00756893" w:rsidP="000317D0">
      <w:pPr>
        <w:pStyle w:val="ConsPlusNormal"/>
        <w:ind w:firstLine="540"/>
        <w:jc w:val="both"/>
        <w:rPr>
          <w:color w:val="000000" w:themeColor="text1"/>
          <w:szCs w:val="28"/>
        </w:rPr>
      </w:pPr>
      <w:r w:rsidRPr="00D11123">
        <w:rPr>
          <w:color w:val="000000" w:themeColor="text1"/>
          <w:szCs w:val="28"/>
        </w:rPr>
        <w:t xml:space="preserve">Государственная услуга может быть </w:t>
      </w:r>
      <w:r w:rsidRPr="00D11123">
        <w:rPr>
          <w:color w:val="000000" w:themeColor="text1"/>
          <w:szCs w:val="28"/>
          <w:shd w:val="clear" w:color="auto" w:fill="FFFFFF"/>
        </w:rPr>
        <w:t>предоставлена с использованием информационно-телекоммуникационных сетей общего пользования, в том числе сети Интернет, включая ПГУ ЛО</w:t>
      </w:r>
      <w:r w:rsidR="00FC74D5" w:rsidRPr="00D11123">
        <w:rPr>
          <w:color w:val="000000" w:themeColor="text1"/>
          <w:szCs w:val="28"/>
          <w:shd w:val="clear" w:color="auto" w:fill="FFFFFF"/>
        </w:rPr>
        <w:t xml:space="preserve"> с использованием функционала ЕПГУ</w:t>
      </w:r>
      <w:r w:rsidRPr="00D11123">
        <w:rPr>
          <w:color w:val="000000" w:themeColor="text1"/>
          <w:szCs w:val="28"/>
          <w:shd w:val="clear" w:color="auto" w:fill="FFFFFF"/>
        </w:rPr>
        <w:t>, ведомственную автоматизированную</w:t>
      </w:r>
      <w:r w:rsidR="00780760" w:rsidRPr="00D11123">
        <w:rPr>
          <w:color w:val="000000" w:themeColor="text1"/>
          <w:szCs w:val="28"/>
          <w:shd w:val="clear" w:color="auto" w:fill="FFFFFF"/>
        </w:rPr>
        <w:t xml:space="preserve"> информационную систему Комитета</w:t>
      </w:r>
      <w:r w:rsidRPr="00D11123">
        <w:rPr>
          <w:color w:val="000000" w:themeColor="text1"/>
          <w:szCs w:val="28"/>
          <w:shd w:val="clear" w:color="auto" w:fill="FFFFFF"/>
        </w:rPr>
        <w:t>: Государственная информационная система «Современное образование Ленинградской области», подсистема «</w:t>
      </w:r>
      <w:r w:rsidR="00724240" w:rsidRPr="00D11123">
        <w:rPr>
          <w:color w:val="000000" w:themeColor="text1"/>
          <w:szCs w:val="28"/>
          <w:shd w:val="clear" w:color="auto" w:fill="FFFFFF"/>
        </w:rPr>
        <w:t xml:space="preserve">Выбрать колледж или ВУЗ» (далее – </w:t>
      </w:r>
      <w:r w:rsidR="005D7F50" w:rsidRPr="00D11123">
        <w:rPr>
          <w:color w:val="000000" w:themeColor="text1"/>
          <w:szCs w:val="28"/>
          <w:shd w:val="clear" w:color="auto" w:fill="FFFFFF"/>
        </w:rPr>
        <w:t>ИС</w:t>
      </w:r>
      <w:r w:rsidR="00724240" w:rsidRPr="00D11123">
        <w:rPr>
          <w:color w:val="000000" w:themeColor="text1"/>
          <w:szCs w:val="28"/>
          <w:shd w:val="clear" w:color="auto" w:fill="FFFFFF"/>
        </w:rPr>
        <w:t>), размещенную на портале «Современное образование Ленинградской области» (далее – Портал): www.obr.lenreg.ru.</w:t>
      </w:r>
    </w:p>
    <w:p w:rsidR="00724240" w:rsidRPr="00D11123" w:rsidRDefault="00685D39" w:rsidP="000317D0">
      <w:pPr>
        <w:pStyle w:val="ConsPlusNormal"/>
        <w:ind w:firstLine="540"/>
        <w:jc w:val="both"/>
        <w:rPr>
          <w:color w:val="000000" w:themeColor="text1"/>
          <w:szCs w:val="28"/>
        </w:rPr>
      </w:pPr>
      <w:r w:rsidRPr="00D11123">
        <w:rPr>
          <w:color w:val="000000" w:themeColor="text1"/>
          <w:szCs w:val="28"/>
        </w:rPr>
        <w:t>Заявление на получение государственной услуги</w:t>
      </w:r>
      <w:r w:rsidR="00724240" w:rsidRPr="00D11123">
        <w:rPr>
          <w:color w:val="000000" w:themeColor="text1"/>
          <w:szCs w:val="28"/>
        </w:rPr>
        <w:t xml:space="preserve"> принимается:</w:t>
      </w:r>
    </w:p>
    <w:p w:rsidR="00724240" w:rsidRPr="00D11123" w:rsidRDefault="00724240" w:rsidP="00724240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bookmarkStart w:id="2" w:name="P136"/>
      <w:bookmarkEnd w:id="2"/>
      <w:r w:rsidRPr="00D11123">
        <w:rPr>
          <w:color w:val="000000" w:themeColor="text1"/>
          <w:sz w:val="28"/>
          <w:szCs w:val="28"/>
        </w:rPr>
        <w:lastRenderedPageBreak/>
        <w:t>1) при личной явке:</w:t>
      </w:r>
    </w:p>
    <w:p w:rsidR="00724240" w:rsidRPr="00D11123" w:rsidRDefault="00724240" w:rsidP="00724240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D11123">
        <w:rPr>
          <w:color w:val="000000" w:themeColor="text1"/>
          <w:sz w:val="28"/>
          <w:szCs w:val="28"/>
        </w:rPr>
        <w:t xml:space="preserve">в </w:t>
      </w:r>
      <w:r w:rsidR="00477A3D" w:rsidRPr="00D11123">
        <w:rPr>
          <w:color w:val="000000" w:themeColor="text1"/>
          <w:sz w:val="28"/>
          <w:szCs w:val="28"/>
        </w:rPr>
        <w:t>О</w:t>
      </w:r>
      <w:r w:rsidRPr="00D11123">
        <w:rPr>
          <w:color w:val="000000" w:themeColor="text1"/>
          <w:sz w:val="28"/>
          <w:szCs w:val="28"/>
        </w:rPr>
        <w:t>рганизацию;</w:t>
      </w:r>
    </w:p>
    <w:p w:rsidR="00724240" w:rsidRPr="00D11123" w:rsidRDefault="00724240" w:rsidP="00724240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D11123">
        <w:rPr>
          <w:color w:val="000000" w:themeColor="text1"/>
          <w:sz w:val="28"/>
          <w:szCs w:val="28"/>
        </w:rPr>
        <w:t>2) без личной явки:</w:t>
      </w:r>
    </w:p>
    <w:p w:rsidR="00724240" w:rsidRDefault="00724240" w:rsidP="00724240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D11123">
        <w:rPr>
          <w:color w:val="000000" w:themeColor="text1"/>
          <w:sz w:val="28"/>
          <w:szCs w:val="28"/>
        </w:rPr>
        <w:t>в электронной форме через личный кабинет заявителя на ПГУ ЛО</w:t>
      </w:r>
      <w:r w:rsidR="005D7F50" w:rsidRPr="00D11123">
        <w:rPr>
          <w:color w:val="000000" w:themeColor="text1"/>
          <w:sz w:val="28"/>
          <w:szCs w:val="28"/>
        </w:rPr>
        <w:t xml:space="preserve"> или ИС</w:t>
      </w:r>
      <w:r w:rsidRPr="00D11123">
        <w:rPr>
          <w:color w:val="000000" w:themeColor="text1"/>
          <w:sz w:val="28"/>
          <w:szCs w:val="28"/>
        </w:rPr>
        <w:t>.</w:t>
      </w:r>
    </w:p>
    <w:p w:rsidR="00186038" w:rsidRDefault="00186038" w:rsidP="001F72C1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i/>
          <w:iCs/>
          <w:szCs w:val="28"/>
        </w:rPr>
      </w:pPr>
      <w:r>
        <w:rPr>
          <w:color w:val="000000" w:themeColor="text1"/>
          <w:szCs w:val="28"/>
        </w:rPr>
        <w:t xml:space="preserve"> </w:t>
      </w:r>
      <w:r w:rsidRPr="001F72C1">
        <w:rPr>
          <w:color w:val="000000" w:themeColor="text1"/>
          <w:sz w:val="28"/>
          <w:szCs w:val="28"/>
        </w:rPr>
        <w:t>через операторов почтовой связи общего пользования (по почте) заказным письмом с уведомлением о вручении</w:t>
      </w:r>
      <w:r w:rsidRPr="001F72C1">
        <w:rPr>
          <w:color w:val="000000" w:themeColor="text1"/>
          <w:sz w:val="28"/>
          <w:szCs w:val="28"/>
        </w:rPr>
        <w:t xml:space="preserve"> (с вложением </w:t>
      </w:r>
      <w:r w:rsidRPr="001F72C1">
        <w:rPr>
          <w:color w:val="000000" w:themeColor="text1"/>
          <w:sz w:val="28"/>
          <w:szCs w:val="28"/>
        </w:rPr>
        <w:t>копи</w:t>
      </w:r>
      <w:r w:rsidRPr="001F72C1">
        <w:rPr>
          <w:color w:val="000000" w:themeColor="text1"/>
          <w:sz w:val="28"/>
          <w:szCs w:val="28"/>
        </w:rPr>
        <w:t>й</w:t>
      </w:r>
      <w:r w:rsidRPr="001F72C1">
        <w:rPr>
          <w:color w:val="000000" w:themeColor="text1"/>
          <w:sz w:val="28"/>
          <w:szCs w:val="28"/>
        </w:rPr>
        <w:t xml:space="preserve"> документов, удостоверяющих его личность и гражданство, документа об образовании и (или) документа об образовании и о квалификации,</w:t>
      </w:r>
      <w:r w:rsidR="001F72C1" w:rsidRPr="001F72C1">
        <w:rPr>
          <w:color w:val="000000" w:themeColor="text1"/>
          <w:sz w:val="28"/>
          <w:szCs w:val="28"/>
        </w:rPr>
        <w:t xml:space="preserve"> </w:t>
      </w:r>
      <w:r w:rsidR="001F72C1" w:rsidRPr="005B3730">
        <w:rPr>
          <w:color w:val="000000" w:themeColor="text1"/>
          <w:sz w:val="28"/>
          <w:szCs w:val="28"/>
        </w:rPr>
        <w:t xml:space="preserve">а также иных документов, </w:t>
      </w:r>
      <w:r w:rsidR="001F72C1" w:rsidRPr="00F640F6">
        <w:rPr>
          <w:color w:val="000000" w:themeColor="text1"/>
          <w:sz w:val="28"/>
          <w:szCs w:val="28"/>
        </w:rPr>
        <w:t>необходимы</w:t>
      </w:r>
      <w:r w:rsidR="001F72C1">
        <w:rPr>
          <w:color w:val="000000" w:themeColor="text1"/>
          <w:sz w:val="28"/>
          <w:szCs w:val="28"/>
        </w:rPr>
        <w:t>х</w:t>
      </w:r>
      <w:r w:rsidR="001F72C1" w:rsidRPr="00F640F6">
        <w:rPr>
          <w:color w:val="000000" w:themeColor="text1"/>
          <w:sz w:val="28"/>
          <w:szCs w:val="28"/>
        </w:rPr>
        <w:t xml:space="preserve"> для предоставления Государственной услуги</w:t>
      </w:r>
      <w:r w:rsidR="001F72C1" w:rsidRPr="005B3730">
        <w:rPr>
          <w:color w:val="000000" w:themeColor="text1"/>
          <w:sz w:val="28"/>
          <w:szCs w:val="28"/>
        </w:rPr>
        <w:t>)</w:t>
      </w:r>
    </w:p>
    <w:p w:rsidR="00724240" w:rsidRPr="00D11123" w:rsidRDefault="00724240" w:rsidP="00724240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D11123">
        <w:rPr>
          <w:color w:val="000000" w:themeColor="text1"/>
          <w:sz w:val="28"/>
          <w:szCs w:val="28"/>
        </w:rPr>
        <w:t xml:space="preserve">Заявитель имеет право записаться на прием для подачи заявления о </w:t>
      </w:r>
      <w:proofErr w:type="gramStart"/>
      <w:r w:rsidRPr="00D11123">
        <w:rPr>
          <w:color w:val="000000" w:themeColor="text1"/>
          <w:sz w:val="28"/>
          <w:szCs w:val="28"/>
        </w:rPr>
        <w:t>предоставлении</w:t>
      </w:r>
      <w:proofErr w:type="gramEnd"/>
      <w:r w:rsidRPr="00D11123">
        <w:rPr>
          <w:color w:val="000000" w:themeColor="text1"/>
          <w:sz w:val="28"/>
          <w:szCs w:val="28"/>
        </w:rPr>
        <w:t xml:space="preserve"> государственной услуги следующими способами:</w:t>
      </w:r>
    </w:p>
    <w:p w:rsidR="00724240" w:rsidRPr="00D11123" w:rsidRDefault="00724240" w:rsidP="00724240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D11123">
        <w:rPr>
          <w:color w:val="000000" w:themeColor="text1"/>
          <w:sz w:val="28"/>
          <w:szCs w:val="28"/>
        </w:rPr>
        <w:t xml:space="preserve">1) по телефону – в </w:t>
      </w:r>
      <w:r w:rsidR="00477A3D" w:rsidRPr="00D11123">
        <w:rPr>
          <w:color w:val="000000" w:themeColor="text1"/>
          <w:sz w:val="28"/>
          <w:szCs w:val="28"/>
        </w:rPr>
        <w:t>О</w:t>
      </w:r>
      <w:r w:rsidRPr="00D11123">
        <w:rPr>
          <w:color w:val="000000" w:themeColor="text1"/>
          <w:sz w:val="28"/>
          <w:szCs w:val="28"/>
        </w:rPr>
        <w:t>рганизацию;</w:t>
      </w:r>
    </w:p>
    <w:p w:rsidR="00724240" w:rsidRPr="00D11123" w:rsidRDefault="00724240" w:rsidP="00724240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D11123">
        <w:rPr>
          <w:color w:val="000000" w:themeColor="text1"/>
          <w:sz w:val="28"/>
          <w:szCs w:val="28"/>
        </w:rPr>
        <w:t xml:space="preserve">2) посредством сайта образовательной организации – в </w:t>
      </w:r>
      <w:r w:rsidR="00477A3D" w:rsidRPr="00D11123">
        <w:rPr>
          <w:color w:val="000000" w:themeColor="text1"/>
          <w:sz w:val="28"/>
          <w:szCs w:val="28"/>
        </w:rPr>
        <w:t>О</w:t>
      </w:r>
      <w:r w:rsidRPr="00D11123">
        <w:rPr>
          <w:color w:val="000000" w:themeColor="text1"/>
          <w:sz w:val="28"/>
          <w:szCs w:val="28"/>
        </w:rPr>
        <w:t>рганизацию.</w:t>
      </w:r>
    </w:p>
    <w:p w:rsidR="004F1C71" w:rsidRPr="00D11123" w:rsidRDefault="00724240" w:rsidP="004F1C71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D11123">
        <w:rPr>
          <w:color w:val="000000" w:themeColor="text1"/>
          <w:sz w:val="28"/>
          <w:szCs w:val="28"/>
        </w:rPr>
        <w:t>Для записи заявитель выбирает любую свободную для приема дату и время в пределах установленного в образовательной организации графика приема заявителей.</w:t>
      </w:r>
    </w:p>
    <w:p w:rsidR="00571EB2" w:rsidRPr="00D11123" w:rsidRDefault="004F1C71" w:rsidP="001F72C1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D11123">
        <w:rPr>
          <w:color w:val="000000" w:themeColor="text1"/>
          <w:szCs w:val="28"/>
        </w:rPr>
        <w:t xml:space="preserve">2.2.1. </w:t>
      </w:r>
      <w:r w:rsidRPr="00D11123">
        <w:rPr>
          <w:rFonts w:cs="Times New Roman"/>
          <w:color w:val="000000" w:themeColor="text1"/>
          <w:szCs w:val="28"/>
        </w:rPr>
        <w:t>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</w:t>
      </w:r>
      <w:r w:rsidR="001F72C1">
        <w:rPr>
          <w:rFonts w:cs="Times New Roman"/>
          <w:color w:val="000000" w:themeColor="text1"/>
          <w:szCs w:val="28"/>
        </w:rPr>
        <w:t>.</w:t>
      </w:r>
    </w:p>
    <w:p w:rsidR="00664077" w:rsidRPr="00D11123" w:rsidRDefault="00685D39" w:rsidP="000317D0">
      <w:pPr>
        <w:pStyle w:val="ConsPlusNormal"/>
        <w:ind w:firstLine="540"/>
        <w:jc w:val="both"/>
        <w:rPr>
          <w:color w:val="000000" w:themeColor="text1"/>
          <w:szCs w:val="28"/>
        </w:rPr>
      </w:pPr>
      <w:r w:rsidRPr="00D11123">
        <w:rPr>
          <w:color w:val="000000" w:themeColor="text1"/>
          <w:szCs w:val="28"/>
        </w:rPr>
        <w:t>2.3. Результатом предоставления государственной услуги является</w:t>
      </w:r>
      <w:r w:rsidR="00664077" w:rsidRPr="00D11123">
        <w:rPr>
          <w:color w:val="000000" w:themeColor="text1"/>
          <w:szCs w:val="28"/>
        </w:rPr>
        <w:t>:</w:t>
      </w:r>
    </w:p>
    <w:p w:rsidR="006015B9" w:rsidRPr="00D11123" w:rsidRDefault="006015B9" w:rsidP="006015B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2.3.1. решение о предоставлении Государственной услуги в виде электронной записи в Личном кабинете Заявителя в ИС или на ЕПГУ;</w:t>
      </w:r>
    </w:p>
    <w:p w:rsidR="006015B9" w:rsidRPr="00D11123" w:rsidRDefault="006015B9" w:rsidP="006015B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2.3.2. решение об отказе в предоставлении Государственной услуги при наличии оснований для отказа в предоставлении Государственной услуги, указанных в п. 2.9 настоящего Административного регламента, которое оформляется в соответствии с Приложением </w:t>
      </w:r>
      <w:r w:rsidR="00BB5FF5" w:rsidRPr="00D11123">
        <w:rPr>
          <w:rFonts w:cs="Times New Roman"/>
          <w:color w:val="000000" w:themeColor="text1"/>
          <w:szCs w:val="28"/>
        </w:rPr>
        <w:t>2</w:t>
      </w:r>
      <w:r w:rsidRPr="00D11123">
        <w:rPr>
          <w:rFonts w:cs="Times New Roman"/>
          <w:color w:val="000000" w:themeColor="text1"/>
          <w:szCs w:val="28"/>
        </w:rPr>
        <w:t xml:space="preserve"> к настоящему Административному регламенту.</w:t>
      </w:r>
    </w:p>
    <w:p w:rsidR="006015B9" w:rsidRPr="00D11123" w:rsidRDefault="006015B9" w:rsidP="006015B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Результат предоставления Государственной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Государственной услуги посредством ЕПГУ.</w:t>
      </w:r>
    </w:p>
    <w:p w:rsidR="006015B9" w:rsidRPr="00D11123" w:rsidRDefault="006015B9" w:rsidP="006015B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Результат предоставления Государственной услуги независимо от принятого решения оформляется </w:t>
      </w:r>
      <w:proofErr w:type="gramStart"/>
      <w:r w:rsidRPr="00D11123">
        <w:rPr>
          <w:rFonts w:cs="Times New Roman"/>
          <w:color w:val="000000" w:themeColor="text1"/>
          <w:szCs w:val="28"/>
        </w:rPr>
        <w:t>в виде изменения статуса электронной записи в Личном кабинете Заявителя в ИС в день формирования результата при обращении</w:t>
      </w:r>
      <w:proofErr w:type="gramEnd"/>
      <w:r w:rsidRPr="00D11123">
        <w:rPr>
          <w:rFonts w:cs="Times New Roman"/>
          <w:color w:val="000000" w:themeColor="text1"/>
          <w:szCs w:val="28"/>
        </w:rPr>
        <w:t xml:space="preserve"> за предоставлением Государственной услуги посредством ИС.</w:t>
      </w:r>
    </w:p>
    <w:p w:rsidR="006015B9" w:rsidRPr="00D11123" w:rsidRDefault="006015B9" w:rsidP="006015B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Результат предоставления Государственной услуги независимо от принятого решения оформляется в виде уведомления об изменении статуса электронной записи, которое направляется Заявителю на указанный им </w:t>
      </w:r>
      <w:r w:rsidRPr="00D11123">
        <w:rPr>
          <w:rFonts w:cs="Times New Roman"/>
          <w:color w:val="000000" w:themeColor="text1"/>
          <w:szCs w:val="28"/>
        </w:rPr>
        <w:lastRenderedPageBreak/>
        <w:t>контактный адрес электронной почты при обращении за предоставлением Государственной услуги в Организацию.</w:t>
      </w:r>
    </w:p>
    <w:p w:rsidR="006015B9" w:rsidRPr="00D11123" w:rsidRDefault="006015B9" w:rsidP="006015B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2.3.3. Решение о предоставлении Государственной услуги направляется Заявителю после осуществления сверки оригиналов документов, необходимых для предоставления Государственной услуги, с данными, указанными в </w:t>
      </w:r>
      <w:r w:rsidR="005552F6" w:rsidRPr="00D11123">
        <w:rPr>
          <w:rFonts w:cs="Times New Roman"/>
          <w:color w:val="000000" w:themeColor="text1"/>
          <w:szCs w:val="28"/>
        </w:rPr>
        <w:t>заявлении</w:t>
      </w:r>
      <w:r w:rsidRPr="00D11123">
        <w:rPr>
          <w:rFonts w:cs="Times New Roman"/>
          <w:color w:val="000000" w:themeColor="text1"/>
          <w:szCs w:val="28"/>
        </w:rPr>
        <w:t>, которая осуществляется:</w:t>
      </w:r>
    </w:p>
    <w:p w:rsidR="006015B9" w:rsidRPr="00D11123" w:rsidRDefault="006015B9" w:rsidP="006015B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2.3.3.1. при необходимости проведения вступительных (приемных) испытаний - в течение 4 (четырех) рабочих дней с момента прохождения вступительных (приемных) испытаний;</w:t>
      </w:r>
    </w:p>
    <w:p w:rsidR="006015B9" w:rsidRPr="00D11123" w:rsidRDefault="006015B9" w:rsidP="006015B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2.3.3.2. </w:t>
      </w:r>
      <w:r w:rsidRPr="00D11123">
        <w:rPr>
          <w:color w:val="000000" w:themeColor="text1"/>
        </w:rPr>
        <w:t>при</w:t>
      </w:r>
      <w:r w:rsidRPr="00D11123">
        <w:rPr>
          <w:color w:val="000000" w:themeColor="text1"/>
          <w:spacing w:val="22"/>
        </w:rPr>
        <w:t xml:space="preserve"> </w:t>
      </w:r>
      <w:r w:rsidRPr="00D11123">
        <w:rPr>
          <w:color w:val="000000" w:themeColor="text1"/>
          <w:spacing w:val="-1"/>
        </w:rPr>
        <w:t>отсутствии</w:t>
      </w:r>
      <w:r w:rsidRPr="00D11123">
        <w:rPr>
          <w:color w:val="000000" w:themeColor="text1"/>
          <w:spacing w:val="22"/>
        </w:rPr>
        <w:t xml:space="preserve"> </w:t>
      </w:r>
      <w:r w:rsidRPr="00D11123">
        <w:rPr>
          <w:color w:val="000000" w:themeColor="text1"/>
          <w:spacing w:val="-1"/>
        </w:rPr>
        <w:t>необходимости</w:t>
      </w:r>
      <w:r w:rsidRPr="00D11123">
        <w:rPr>
          <w:color w:val="000000" w:themeColor="text1"/>
          <w:spacing w:val="23"/>
        </w:rPr>
        <w:t xml:space="preserve"> </w:t>
      </w:r>
      <w:r w:rsidRPr="00D11123">
        <w:rPr>
          <w:color w:val="000000" w:themeColor="text1"/>
          <w:spacing w:val="-1"/>
        </w:rPr>
        <w:t>проведения</w:t>
      </w:r>
      <w:r w:rsidRPr="00D11123">
        <w:rPr>
          <w:color w:val="000000" w:themeColor="text1"/>
          <w:spacing w:val="21"/>
        </w:rPr>
        <w:t xml:space="preserve"> </w:t>
      </w:r>
      <w:r w:rsidRPr="00D11123">
        <w:rPr>
          <w:color w:val="000000" w:themeColor="text1"/>
          <w:spacing w:val="-1"/>
        </w:rPr>
        <w:t>вступительных</w:t>
      </w:r>
      <w:r w:rsidRPr="00D11123">
        <w:rPr>
          <w:color w:val="000000" w:themeColor="text1"/>
          <w:spacing w:val="23"/>
        </w:rPr>
        <w:t xml:space="preserve"> </w:t>
      </w:r>
      <w:r w:rsidRPr="00D11123">
        <w:rPr>
          <w:color w:val="000000" w:themeColor="text1"/>
          <w:spacing w:val="-1"/>
        </w:rPr>
        <w:t>(приемных)</w:t>
      </w:r>
      <w:r w:rsidRPr="00D11123">
        <w:rPr>
          <w:color w:val="000000" w:themeColor="text1"/>
          <w:spacing w:val="20"/>
        </w:rPr>
        <w:t xml:space="preserve"> </w:t>
      </w:r>
      <w:r w:rsidRPr="00D11123">
        <w:rPr>
          <w:color w:val="000000" w:themeColor="text1"/>
          <w:spacing w:val="-1"/>
        </w:rPr>
        <w:t xml:space="preserve">испытаний </w:t>
      </w:r>
      <w:r w:rsidRPr="00D11123">
        <w:rPr>
          <w:color w:val="000000" w:themeColor="text1"/>
        </w:rPr>
        <w:t>в</w:t>
      </w:r>
      <w:r w:rsidRPr="00D11123">
        <w:rPr>
          <w:color w:val="000000" w:themeColor="text1"/>
          <w:spacing w:val="30"/>
        </w:rPr>
        <w:t xml:space="preserve"> </w:t>
      </w:r>
      <w:r w:rsidRPr="00D11123">
        <w:rPr>
          <w:color w:val="000000" w:themeColor="text1"/>
          <w:spacing w:val="-1"/>
        </w:rPr>
        <w:t>течение</w:t>
      </w:r>
      <w:r w:rsidRPr="00D11123">
        <w:rPr>
          <w:color w:val="000000" w:themeColor="text1"/>
          <w:spacing w:val="30"/>
        </w:rPr>
        <w:t xml:space="preserve"> </w:t>
      </w:r>
      <w:r w:rsidRPr="00D11123">
        <w:rPr>
          <w:color w:val="000000" w:themeColor="text1"/>
        </w:rPr>
        <w:t>4</w:t>
      </w:r>
      <w:r w:rsidRPr="00D11123">
        <w:rPr>
          <w:color w:val="000000" w:themeColor="text1"/>
          <w:spacing w:val="30"/>
        </w:rPr>
        <w:t xml:space="preserve"> </w:t>
      </w:r>
      <w:r w:rsidRPr="00D11123">
        <w:rPr>
          <w:color w:val="000000" w:themeColor="text1"/>
        </w:rPr>
        <w:t>(четырех)</w:t>
      </w:r>
      <w:r w:rsidRPr="00D11123">
        <w:rPr>
          <w:color w:val="000000" w:themeColor="text1"/>
          <w:spacing w:val="30"/>
        </w:rPr>
        <w:t xml:space="preserve"> </w:t>
      </w:r>
      <w:r w:rsidRPr="00D11123">
        <w:rPr>
          <w:color w:val="000000" w:themeColor="text1"/>
          <w:spacing w:val="-1"/>
        </w:rPr>
        <w:t>рабочих</w:t>
      </w:r>
      <w:r w:rsidRPr="00D11123">
        <w:rPr>
          <w:color w:val="000000" w:themeColor="text1"/>
          <w:spacing w:val="33"/>
        </w:rPr>
        <w:t xml:space="preserve"> </w:t>
      </w:r>
      <w:r w:rsidRPr="00D11123">
        <w:rPr>
          <w:color w:val="000000" w:themeColor="text1"/>
        </w:rPr>
        <w:t>дней</w:t>
      </w:r>
      <w:r w:rsidRPr="00D11123">
        <w:rPr>
          <w:color w:val="000000" w:themeColor="text1"/>
          <w:spacing w:val="31"/>
        </w:rPr>
        <w:t xml:space="preserve"> </w:t>
      </w:r>
      <w:r w:rsidRPr="00D11123">
        <w:rPr>
          <w:color w:val="000000" w:themeColor="text1"/>
        </w:rPr>
        <w:t>с</w:t>
      </w:r>
      <w:r w:rsidRPr="00D11123">
        <w:rPr>
          <w:color w:val="000000" w:themeColor="text1"/>
          <w:spacing w:val="30"/>
        </w:rPr>
        <w:t xml:space="preserve"> </w:t>
      </w:r>
      <w:r w:rsidRPr="00D11123">
        <w:rPr>
          <w:color w:val="000000" w:themeColor="text1"/>
          <w:spacing w:val="-1"/>
        </w:rPr>
        <w:t>момента</w:t>
      </w:r>
      <w:r w:rsidRPr="00D11123">
        <w:rPr>
          <w:color w:val="000000" w:themeColor="text1"/>
          <w:spacing w:val="30"/>
        </w:rPr>
        <w:t xml:space="preserve"> </w:t>
      </w:r>
      <w:r w:rsidRPr="00D11123">
        <w:rPr>
          <w:color w:val="000000" w:themeColor="text1"/>
          <w:spacing w:val="-1"/>
        </w:rPr>
        <w:t>издания</w:t>
      </w:r>
      <w:r w:rsidRPr="00D11123">
        <w:rPr>
          <w:color w:val="000000" w:themeColor="text1"/>
          <w:spacing w:val="30"/>
        </w:rPr>
        <w:t> </w:t>
      </w:r>
      <w:r w:rsidRPr="00D11123">
        <w:rPr>
          <w:color w:val="000000" w:themeColor="text1"/>
          <w:spacing w:val="-1"/>
        </w:rPr>
        <w:t>приказа</w:t>
      </w:r>
      <w:r w:rsidRPr="00D11123">
        <w:rPr>
          <w:color w:val="000000" w:themeColor="text1"/>
          <w:spacing w:val="27"/>
        </w:rPr>
        <w:t> </w:t>
      </w:r>
      <w:r w:rsidRPr="00D11123">
        <w:rPr>
          <w:color w:val="000000" w:themeColor="text1"/>
        </w:rPr>
        <w:t>о</w:t>
      </w:r>
      <w:r w:rsidRPr="00D11123">
        <w:rPr>
          <w:color w:val="000000" w:themeColor="text1"/>
          <w:spacing w:val="30"/>
        </w:rPr>
        <w:t> </w:t>
      </w:r>
      <w:r w:rsidRPr="00D11123">
        <w:rPr>
          <w:color w:val="000000" w:themeColor="text1"/>
          <w:spacing w:val="-1"/>
        </w:rPr>
        <w:t>зачислении</w:t>
      </w:r>
      <w:r w:rsidRPr="00D11123">
        <w:rPr>
          <w:color w:val="000000" w:themeColor="text1"/>
          <w:spacing w:val="31"/>
        </w:rPr>
        <w:t xml:space="preserve"> </w:t>
      </w:r>
      <w:r w:rsidRPr="00D11123">
        <w:rPr>
          <w:color w:val="000000" w:themeColor="text1"/>
        </w:rPr>
        <w:t>на</w:t>
      </w:r>
      <w:r w:rsidRPr="00D11123">
        <w:rPr>
          <w:color w:val="000000" w:themeColor="text1"/>
          <w:spacing w:val="39"/>
        </w:rPr>
        <w:t xml:space="preserve"> </w:t>
      </w:r>
      <w:proofErr w:type="gramStart"/>
      <w:r w:rsidRPr="00D11123">
        <w:rPr>
          <w:color w:val="000000" w:themeColor="text1"/>
          <w:spacing w:val="-1"/>
        </w:rPr>
        <w:t>обучение</w:t>
      </w:r>
      <w:r w:rsidRPr="00D11123">
        <w:rPr>
          <w:color w:val="000000" w:themeColor="text1"/>
          <w:spacing w:val="30"/>
        </w:rPr>
        <w:t xml:space="preserve"> </w:t>
      </w:r>
      <w:r w:rsidRPr="00D11123">
        <w:rPr>
          <w:color w:val="000000" w:themeColor="text1"/>
        </w:rPr>
        <w:t>по</w:t>
      </w:r>
      <w:proofErr w:type="gramEnd"/>
      <w:r w:rsidRPr="00D11123">
        <w:rPr>
          <w:color w:val="000000" w:themeColor="text1"/>
        </w:rPr>
        <w:t xml:space="preserve"> образовательным программам среднего профессионального образования</w:t>
      </w:r>
      <w:r w:rsidRPr="00D11123">
        <w:rPr>
          <w:color w:val="000000" w:themeColor="text1"/>
          <w:spacing w:val="39"/>
        </w:rPr>
        <w:t xml:space="preserve"> </w:t>
      </w:r>
      <w:r w:rsidRPr="00D11123">
        <w:rPr>
          <w:color w:val="000000" w:themeColor="text1"/>
        </w:rPr>
        <w:t>по</w:t>
      </w:r>
      <w:r w:rsidRPr="00D11123">
        <w:rPr>
          <w:color w:val="000000" w:themeColor="text1"/>
          <w:spacing w:val="105"/>
        </w:rPr>
        <w:t xml:space="preserve"> </w:t>
      </w:r>
      <w:r w:rsidRPr="00D11123">
        <w:rPr>
          <w:color w:val="000000" w:themeColor="text1"/>
          <w:spacing w:val="-1"/>
        </w:rPr>
        <w:t>форме,</w:t>
      </w:r>
      <w:r w:rsidRPr="00D11123">
        <w:rPr>
          <w:color w:val="000000" w:themeColor="text1"/>
          <w:spacing w:val="30"/>
        </w:rPr>
        <w:t xml:space="preserve"> </w:t>
      </w:r>
      <w:r w:rsidRPr="00D11123">
        <w:rPr>
          <w:color w:val="000000" w:themeColor="text1"/>
          <w:spacing w:val="-1"/>
        </w:rPr>
        <w:t>установленной</w:t>
      </w:r>
      <w:r w:rsidRPr="00D11123">
        <w:rPr>
          <w:color w:val="000000" w:themeColor="text1"/>
          <w:spacing w:val="27"/>
        </w:rPr>
        <w:t xml:space="preserve"> </w:t>
      </w:r>
      <w:r w:rsidRPr="00D11123">
        <w:rPr>
          <w:color w:val="000000" w:themeColor="text1"/>
          <w:spacing w:val="-1"/>
        </w:rPr>
        <w:t>Организацией.</w:t>
      </w:r>
    </w:p>
    <w:p w:rsidR="006015B9" w:rsidRPr="00D11123" w:rsidRDefault="006015B9" w:rsidP="006015B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2.3.4. Сведения о предоставлении Государственной услуги в течение 1 (одного) рабочего дня подлежат обязательному размещению в ИС.</w:t>
      </w:r>
    </w:p>
    <w:p w:rsidR="006015B9" w:rsidRPr="00D11123" w:rsidRDefault="006015B9" w:rsidP="006015B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2.3.5. Запрос о предоставлении Государственной услуги, поданный в электронной форме посредством ЕПГУ до 16:00 рабочего дня, регистрируется в Организации в день его подачи. </w:t>
      </w:r>
      <w:r w:rsidR="005552F6" w:rsidRPr="00D11123">
        <w:rPr>
          <w:rFonts w:cs="Times New Roman"/>
          <w:color w:val="000000" w:themeColor="text1"/>
          <w:szCs w:val="28"/>
        </w:rPr>
        <w:t>Заявление</w:t>
      </w:r>
      <w:r w:rsidRPr="00D11123">
        <w:rPr>
          <w:rFonts w:cs="Times New Roman"/>
          <w:color w:val="000000" w:themeColor="text1"/>
          <w:szCs w:val="28"/>
        </w:rPr>
        <w:t>, поданн</w:t>
      </w:r>
      <w:r w:rsidR="005552F6" w:rsidRPr="00D11123">
        <w:rPr>
          <w:rFonts w:cs="Times New Roman"/>
          <w:color w:val="000000" w:themeColor="text1"/>
          <w:szCs w:val="28"/>
        </w:rPr>
        <w:t>ое</w:t>
      </w:r>
      <w:r w:rsidRPr="00D11123">
        <w:rPr>
          <w:rFonts w:cs="Times New Roman"/>
          <w:color w:val="000000" w:themeColor="text1"/>
          <w:szCs w:val="28"/>
        </w:rPr>
        <w:t xml:space="preserve"> посредством ЕПГУ после 16:00 рабочего дня либо в нерабочий день, регистрируется в Организации на следующий рабочий день.</w:t>
      </w:r>
    </w:p>
    <w:p w:rsidR="006015B9" w:rsidRPr="00D11123" w:rsidRDefault="006015B9" w:rsidP="006015B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2.3.6. </w:t>
      </w:r>
      <w:r w:rsidR="005552F6" w:rsidRPr="00D11123">
        <w:rPr>
          <w:rFonts w:cs="Times New Roman"/>
          <w:color w:val="000000" w:themeColor="text1"/>
          <w:szCs w:val="28"/>
        </w:rPr>
        <w:t>Заявление</w:t>
      </w:r>
      <w:r w:rsidRPr="00D11123">
        <w:rPr>
          <w:rFonts w:cs="Times New Roman"/>
          <w:color w:val="000000" w:themeColor="text1"/>
          <w:szCs w:val="28"/>
        </w:rPr>
        <w:t>, поданн</w:t>
      </w:r>
      <w:r w:rsidR="005552F6" w:rsidRPr="00D11123">
        <w:rPr>
          <w:rFonts w:cs="Times New Roman"/>
          <w:color w:val="000000" w:themeColor="text1"/>
          <w:szCs w:val="28"/>
        </w:rPr>
        <w:t>ое</w:t>
      </w:r>
      <w:r w:rsidRPr="00D11123">
        <w:rPr>
          <w:rFonts w:cs="Times New Roman"/>
          <w:color w:val="000000" w:themeColor="text1"/>
          <w:szCs w:val="28"/>
        </w:rPr>
        <w:t xml:space="preserve"> в иных формах, предусмотренных законодательством Российской Федерации, регистрируется в Организации в порядке, установленном организационно-распорядительным актом Организации.</w:t>
      </w:r>
    </w:p>
    <w:p w:rsidR="006F07ED" w:rsidRPr="00D11123" w:rsidRDefault="006F07ED" w:rsidP="00CC728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2.4. Срок предоставления государственной услуги</w:t>
      </w:r>
      <w:r w:rsidR="006015B9" w:rsidRPr="00D11123">
        <w:rPr>
          <w:rFonts w:cs="Times New Roman"/>
          <w:color w:val="000000" w:themeColor="text1"/>
          <w:szCs w:val="28"/>
        </w:rPr>
        <w:t>:</w:t>
      </w:r>
    </w:p>
    <w:p w:rsidR="00E378A1" w:rsidRPr="00D11123" w:rsidRDefault="00E378A1" w:rsidP="00CC728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Срок предоставления государственной услуги составляет не более 90 (девяносто) дней со дня регистрации заявления о предоставлении услуги в Организации.</w:t>
      </w:r>
    </w:p>
    <w:p w:rsidR="006F07ED" w:rsidRPr="00D11123" w:rsidRDefault="00CC728D" w:rsidP="006F07E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2.4.1. </w:t>
      </w:r>
      <w:r w:rsidR="006F07ED" w:rsidRPr="00D11123">
        <w:rPr>
          <w:rFonts w:cs="Times New Roman"/>
          <w:color w:val="000000" w:themeColor="text1"/>
          <w:szCs w:val="28"/>
        </w:rPr>
        <w:t>Прием в образовательные организации проводится на первый курс по личному заявлению Заявителей. Прием документов начинается не позднее 20 июня текущего года.</w:t>
      </w:r>
    </w:p>
    <w:p w:rsidR="006F07ED" w:rsidRPr="00D11123" w:rsidRDefault="006F07ED" w:rsidP="006F07E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2.4.</w:t>
      </w:r>
      <w:r w:rsidR="00CC728D" w:rsidRPr="00D11123">
        <w:rPr>
          <w:rFonts w:cs="Times New Roman"/>
          <w:color w:val="000000" w:themeColor="text1"/>
          <w:szCs w:val="28"/>
        </w:rPr>
        <w:t>2</w:t>
      </w:r>
      <w:r w:rsidRPr="00D11123">
        <w:rPr>
          <w:rFonts w:cs="Times New Roman"/>
          <w:color w:val="000000" w:themeColor="text1"/>
          <w:szCs w:val="28"/>
        </w:rPr>
        <w:t>. Прием заявлений в образовательные организации на очную форму получения образования осуществляется до 15 августа, а при наличии свободных мест в образовательной организации прием документов продлевается до 25 ноября текущего года.</w:t>
      </w:r>
    </w:p>
    <w:p w:rsidR="000F52E9" w:rsidRPr="00D11123" w:rsidRDefault="000F52E9" w:rsidP="000F52E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11123">
        <w:rPr>
          <w:rFonts w:cs="Times New Roman"/>
          <w:color w:val="000000" w:themeColor="text1"/>
          <w:szCs w:val="28"/>
        </w:rPr>
        <w:t xml:space="preserve">2.4.3. </w:t>
      </w:r>
      <w:r w:rsidRPr="00D11123">
        <w:rPr>
          <w:color w:val="000000" w:themeColor="text1"/>
        </w:rPr>
        <w:t xml:space="preserve">Сроки приема заявлений в Организации на иные формы обучения (очно-заочная, </w:t>
      </w:r>
      <w:proofErr w:type="gramStart"/>
      <w:r w:rsidRPr="00D11123">
        <w:rPr>
          <w:color w:val="000000" w:themeColor="text1"/>
        </w:rPr>
        <w:t>заочная</w:t>
      </w:r>
      <w:proofErr w:type="gramEnd"/>
      <w:r w:rsidRPr="00D11123">
        <w:rPr>
          <w:color w:val="000000" w:themeColor="text1"/>
        </w:rPr>
        <w:t>) устанавливаются правилами приема.</w:t>
      </w:r>
    </w:p>
    <w:p w:rsidR="00572ED6" w:rsidRPr="00D11123" w:rsidRDefault="00572ED6" w:rsidP="00572ED6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2.4.</w:t>
      </w:r>
      <w:r w:rsidR="000F52E9" w:rsidRPr="00D11123">
        <w:rPr>
          <w:rFonts w:cs="Times New Roman"/>
          <w:color w:val="000000" w:themeColor="text1"/>
          <w:szCs w:val="28"/>
        </w:rPr>
        <w:t>4</w:t>
      </w:r>
      <w:r w:rsidRPr="00D11123">
        <w:rPr>
          <w:rFonts w:cs="Times New Roman"/>
          <w:color w:val="000000" w:themeColor="text1"/>
          <w:szCs w:val="28"/>
        </w:rPr>
        <w:t>. Сроки представления оригиналов документов для зачисления в образовательную организацию определяются локальным актом образовательной организации.</w:t>
      </w:r>
    </w:p>
    <w:p w:rsidR="00572ED6" w:rsidRPr="00D11123" w:rsidRDefault="00572ED6" w:rsidP="006F07E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2.5. Предоставление государственной услуги осуществляется в соответствии с нормативными правовыми актами, перечень которых размещен на официальном сайте образовательной организации в </w:t>
      </w:r>
      <w:r w:rsidRPr="00D11123">
        <w:rPr>
          <w:rFonts w:cs="Times New Roman"/>
          <w:color w:val="000000" w:themeColor="text1"/>
          <w:szCs w:val="28"/>
        </w:rPr>
        <w:lastRenderedPageBreak/>
        <w:t>информационно-телекоммуникационной сети "Интернет"</w:t>
      </w:r>
      <w:r w:rsidR="000F52E9" w:rsidRPr="00D11123">
        <w:rPr>
          <w:rFonts w:cs="Times New Roman"/>
          <w:color w:val="000000" w:themeColor="text1"/>
          <w:szCs w:val="28"/>
        </w:rPr>
        <w:t>, на ЕПГУ</w:t>
      </w:r>
      <w:r w:rsidR="005D7F50" w:rsidRPr="00D11123">
        <w:rPr>
          <w:rFonts w:cs="Times New Roman"/>
          <w:color w:val="000000" w:themeColor="text1"/>
          <w:szCs w:val="28"/>
        </w:rPr>
        <w:t xml:space="preserve"> или ИС</w:t>
      </w:r>
      <w:r w:rsidR="000F52E9" w:rsidRPr="00D11123">
        <w:rPr>
          <w:rFonts w:cs="Times New Roman"/>
          <w:color w:val="000000" w:themeColor="text1"/>
          <w:szCs w:val="28"/>
        </w:rPr>
        <w:t>, на официальном сайте Комитета- https://edu.lenobl.ru/ru/law/komitet/.</w:t>
      </w:r>
    </w:p>
    <w:p w:rsidR="00685D39" w:rsidRPr="00D11123" w:rsidRDefault="00685D39" w:rsidP="000317D0">
      <w:pPr>
        <w:pStyle w:val="ConsPlusNormal"/>
        <w:ind w:firstLine="540"/>
        <w:jc w:val="both"/>
        <w:rPr>
          <w:color w:val="000000" w:themeColor="text1"/>
          <w:szCs w:val="28"/>
        </w:rPr>
      </w:pPr>
      <w:bookmarkStart w:id="3" w:name="P183"/>
      <w:bookmarkEnd w:id="3"/>
      <w:r w:rsidRPr="00D11123">
        <w:rPr>
          <w:color w:val="000000" w:themeColor="text1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подлежащих представлению заявителем:</w:t>
      </w:r>
    </w:p>
    <w:p w:rsidR="002C5EFD" w:rsidRPr="00D11123" w:rsidRDefault="006B6E84" w:rsidP="000317D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 w:rsidRPr="00D11123">
        <w:rPr>
          <w:rFonts w:eastAsiaTheme="minorEastAsia" w:cs="Times New Roman"/>
          <w:color w:val="000000" w:themeColor="text1"/>
          <w:szCs w:val="28"/>
          <w:lang w:eastAsia="ru-RU"/>
        </w:rPr>
        <w:t xml:space="preserve">2.6.1. </w:t>
      </w:r>
      <w:r w:rsidR="002C5EFD" w:rsidRPr="00D11123">
        <w:rPr>
          <w:rFonts w:eastAsiaTheme="minorEastAsia" w:cs="Times New Roman"/>
          <w:color w:val="000000" w:themeColor="text1"/>
          <w:szCs w:val="28"/>
          <w:lang w:eastAsia="ru-RU"/>
        </w:rPr>
        <w:t>Граждане Российской Федерации:</w:t>
      </w:r>
    </w:p>
    <w:p w:rsidR="007D2ED0" w:rsidRPr="001F72C1" w:rsidRDefault="002C5EFD" w:rsidP="009134C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 w:rsidRPr="00D11123">
        <w:rPr>
          <w:rFonts w:eastAsiaTheme="minorEastAsia" w:cs="Times New Roman"/>
          <w:color w:val="000000" w:themeColor="text1"/>
          <w:szCs w:val="28"/>
          <w:lang w:eastAsia="ru-RU"/>
        </w:rPr>
        <w:t xml:space="preserve">1) </w:t>
      </w:r>
      <w:hyperlink w:anchor="Par688" w:tooltip="ФОРМА ЗАЯВЛЕНИЯ ЗАЯВИТЕЛЯ," w:history="1">
        <w:r w:rsidR="006B6E84" w:rsidRPr="00D11123">
          <w:rPr>
            <w:rFonts w:eastAsiaTheme="minorEastAsia" w:cs="Times New Roman"/>
            <w:color w:val="000000" w:themeColor="text1"/>
            <w:szCs w:val="28"/>
            <w:lang w:eastAsia="ru-RU"/>
          </w:rPr>
          <w:t>Заявление</w:t>
        </w:r>
      </w:hyperlink>
      <w:r w:rsidR="006B6E84" w:rsidRPr="00D11123">
        <w:rPr>
          <w:rFonts w:eastAsiaTheme="minorEastAsia" w:cs="Times New Roman"/>
          <w:color w:val="000000" w:themeColor="text1"/>
          <w:szCs w:val="28"/>
          <w:lang w:eastAsia="ru-RU"/>
        </w:rPr>
        <w:t>, составленное по фор</w:t>
      </w:r>
      <w:r w:rsidR="0020212D" w:rsidRPr="00D11123">
        <w:rPr>
          <w:rFonts w:eastAsiaTheme="minorEastAsia" w:cs="Times New Roman"/>
          <w:color w:val="000000" w:themeColor="text1"/>
          <w:szCs w:val="28"/>
          <w:lang w:eastAsia="ru-RU"/>
        </w:rPr>
        <w:t xml:space="preserve">ме, содержащейся в приложении </w:t>
      </w:r>
      <w:r w:rsidR="00F01E53" w:rsidRPr="00D11123">
        <w:rPr>
          <w:rFonts w:eastAsiaTheme="minorEastAsia" w:cs="Times New Roman"/>
          <w:color w:val="000000" w:themeColor="text1"/>
          <w:szCs w:val="28"/>
          <w:lang w:eastAsia="ru-RU"/>
        </w:rPr>
        <w:t>№ </w:t>
      </w:r>
      <w:r w:rsidR="006B6E84" w:rsidRPr="00D11123">
        <w:rPr>
          <w:rFonts w:eastAsiaTheme="minorEastAsia" w:cs="Times New Roman"/>
          <w:color w:val="000000" w:themeColor="text1"/>
          <w:szCs w:val="28"/>
          <w:lang w:eastAsia="ru-RU"/>
        </w:rPr>
        <w:t>1 к</w:t>
      </w:r>
      <w:r w:rsidR="007D2ED0" w:rsidRPr="00D11123">
        <w:rPr>
          <w:rFonts w:eastAsiaTheme="minorEastAsia" w:cs="Times New Roman"/>
          <w:color w:val="000000" w:themeColor="text1"/>
          <w:szCs w:val="28"/>
          <w:lang w:eastAsia="ru-RU"/>
        </w:rPr>
        <w:t xml:space="preserve"> настоящему регламенту</w:t>
      </w:r>
      <w:r w:rsidR="009134C4" w:rsidRPr="00D11123">
        <w:rPr>
          <w:rFonts w:eastAsiaTheme="minorEastAsia" w:cs="Times New Roman"/>
          <w:color w:val="000000" w:themeColor="text1"/>
          <w:szCs w:val="28"/>
          <w:lang w:eastAsia="ru-RU"/>
        </w:rPr>
        <w:t xml:space="preserve"> (может быть составлено </w:t>
      </w:r>
      <w:r w:rsidR="00955E7F" w:rsidRPr="00D11123">
        <w:rPr>
          <w:rFonts w:eastAsiaTheme="minorEastAsia" w:cs="Times New Roman"/>
          <w:color w:val="000000" w:themeColor="text1"/>
          <w:szCs w:val="28"/>
          <w:lang w:eastAsia="ru-RU"/>
        </w:rPr>
        <w:t>путем заполнения</w:t>
      </w:r>
      <w:r w:rsidR="007D2ED0" w:rsidRPr="00D11123">
        <w:rPr>
          <w:rFonts w:eastAsiaTheme="minorEastAsia" w:cs="Times New Roman"/>
          <w:color w:val="000000" w:themeColor="text1"/>
          <w:szCs w:val="28"/>
          <w:lang w:eastAsia="ru-RU"/>
        </w:rPr>
        <w:t xml:space="preserve"> </w:t>
      </w:r>
      <w:r w:rsidR="007D2ED0" w:rsidRPr="001F72C1">
        <w:rPr>
          <w:color w:val="000000" w:themeColor="text1"/>
        </w:rPr>
        <w:t>электронной форм</w:t>
      </w:r>
      <w:r w:rsidR="00955E7F" w:rsidRPr="001F72C1">
        <w:rPr>
          <w:color w:val="000000" w:themeColor="text1"/>
        </w:rPr>
        <w:t>ы</w:t>
      </w:r>
      <w:r w:rsidR="007D2ED0" w:rsidRPr="001F72C1">
        <w:rPr>
          <w:color w:val="000000" w:themeColor="text1"/>
        </w:rPr>
        <w:t xml:space="preserve"> </w:t>
      </w:r>
      <w:r w:rsidR="00955E7F" w:rsidRPr="001F72C1">
        <w:rPr>
          <w:color w:val="000000" w:themeColor="text1"/>
        </w:rPr>
        <w:t>в</w:t>
      </w:r>
      <w:r w:rsidR="007D2ED0" w:rsidRPr="001F72C1">
        <w:rPr>
          <w:color w:val="000000" w:themeColor="text1"/>
        </w:rPr>
        <w:t xml:space="preserve"> личн</w:t>
      </w:r>
      <w:r w:rsidR="00955E7F" w:rsidRPr="001F72C1">
        <w:rPr>
          <w:color w:val="000000" w:themeColor="text1"/>
        </w:rPr>
        <w:t>ом</w:t>
      </w:r>
      <w:r w:rsidR="007D2ED0" w:rsidRPr="001F72C1">
        <w:rPr>
          <w:color w:val="000000" w:themeColor="text1"/>
        </w:rPr>
        <w:t xml:space="preserve"> кабинет</w:t>
      </w:r>
      <w:r w:rsidR="00955E7F" w:rsidRPr="001F72C1">
        <w:rPr>
          <w:color w:val="000000" w:themeColor="text1"/>
        </w:rPr>
        <w:t>е</w:t>
      </w:r>
      <w:r w:rsidRPr="001F72C1">
        <w:rPr>
          <w:color w:val="000000" w:themeColor="text1"/>
        </w:rPr>
        <w:t xml:space="preserve"> заявителя на ПГУ ЛО/ЕПГУ</w:t>
      </w:r>
      <w:r w:rsidR="009134C4" w:rsidRPr="001F72C1">
        <w:rPr>
          <w:color w:val="000000" w:themeColor="text1"/>
        </w:rPr>
        <w:t>)</w:t>
      </w:r>
      <w:r w:rsidRPr="001F72C1">
        <w:rPr>
          <w:color w:val="000000" w:themeColor="text1"/>
        </w:rPr>
        <w:t>;</w:t>
      </w:r>
    </w:p>
    <w:p w:rsidR="002C5EFD" w:rsidRPr="001F72C1" w:rsidRDefault="009134C4" w:rsidP="00892A62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Cs w:val="28"/>
        </w:rPr>
      </w:pPr>
      <w:r w:rsidRPr="001F72C1">
        <w:rPr>
          <w:color w:val="000000" w:themeColor="text1"/>
        </w:rPr>
        <w:t>2</w:t>
      </w:r>
      <w:r w:rsidR="002C5EFD" w:rsidRPr="001F72C1">
        <w:rPr>
          <w:color w:val="000000" w:themeColor="text1"/>
        </w:rPr>
        <w:t>)</w:t>
      </w:r>
      <w:r w:rsidR="002C5EFD" w:rsidRPr="001F72C1">
        <w:rPr>
          <w:rFonts w:cs="Times New Roman"/>
          <w:color w:val="000000" w:themeColor="text1"/>
          <w:szCs w:val="28"/>
        </w:rPr>
        <w:t xml:space="preserve"> оригинал или копию документа, удостоверяющего его личность, гражданство Российской Федерации</w:t>
      </w:r>
      <w:r w:rsidR="00892A62" w:rsidRPr="001F72C1">
        <w:rPr>
          <w:rFonts w:cs="Times New Roman"/>
          <w:color w:val="000000" w:themeColor="text1"/>
          <w:szCs w:val="28"/>
        </w:rPr>
        <w:t xml:space="preserve">, </w:t>
      </w:r>
      <w:r w:rsidR="00892A62" w:rsidRPr="001F72C1">
        <w:rPr>
          <w:rFonts w:cs="Times New Roman"/>
          <w:szCs w:val="28"/>
        </w:rPr>
        <w:t xml:space="preserve">кроме случаев подачи заявления </w:t>
      </w:r>
      <w:r w:rsidR="00892A62" w:rsidRPr="001F72C1">
        <w:rPr>
          <w:rFonts w:cs="Times New Roman"/>
          <w:szCs w:val="28"/>
        </w:rPr>
        <w:t>на ЕПГУ;</w:t>
      </w:r>
    </w:p>
    <w:p w:rsidR="002C5EFD" w:rsidRPr="00D11123" w:rsidRDefault="009134C4" w:rsidP="002C5EF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1F72C1">
        <w:rPr>
          <w:color w:val="000000" w:themeColor="text1"/>
        </w:rPr>
        <w:t>3</w:t>
      </w:r>
      <w:r w:rsidR="002C5EFD" w:rsidRPr="001F72C1">
        <w:rPr>
          <w:color w:val="000000" w:themeColor="text1"/>
        </w:rPr>
        <w:t>)</w:t>
      </w:r>
      <w:r w:rsidR="002C5EFD" w:rsidRPr="001F72C1">
        <w:rPr>
          <w:rFonts w:cs="Times New Roman"/>
          <w:color w:val="000000" w:themeColor="text1"/>
          <w:szCs w:val="28"/>
        </w:rPr>
        <w:t xml:space="preserve"> оригинал или копию документа об образовании и (или) документа об образовании и о квалификации</w:t>
      </w:r>
      <w:r w:rsidR="00892A62" w:rsidRPr="001F72C1">
        <w:rPr>
          <w:rFonts w:cs="Times New Roman"/>
          <w:color w:val="000000" w:themeColor="text1"/>
          <w:szCs w:val="28"/>
        </w:rPr>
        <w:t xml:space="preserve">, </w:t>
      </w:r>
      <w:r w:rsidR="00892A62" w:rsidRPr="001F72C1">
        <w:rPr>
          <w:rFonts w:cs="Times New Roman"/>
          <w:szCs w:val="28"/>
        </w:rPr>
        <w:t>кроме случаев подачи заявления на ЕПГУ;</w:t>
      </w:r>
    </w:p>
    <w:p w:rsidR="002C5EFD" w:rsidRPr="00D11123" w:rsidRDefault="009134C4" w:rsidP="002C5EF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4</w:t>
      </w:r>
      <w:r w:rsidR="002C5EFD" w:rsidRPr="00D11123">
        <w:rPr>
          <w:rFonts w:cs="Times New Roman"/>
          <w:color w:val="000000" w:themeColor="text1"/>
          <w:szCs w:val="28"/>
        </w:rPr>
        <w:t>) 4 фотографии</w:t>
      </w:r>
      <w:r w:rsidRPr="00D11123">
        <w:rPr>
          <w:rFonts w:cs="Times New Roman"/>
          <w:color w:val="000000" w:themeColor="text1"/>
          <w:szCs w:val="28"/>
        </w:rPr>
        <w:t xml:space="preserve"> (размером 3</w:t>
      </w:r>
      <w:r w:rsidRPr="00D11123">
        <w:rPr>
          <w:rFonts w:cs="Times New Roman"/>
          <w:color w:val="000000" w:themeColor="text1"/>
          <w:szCs w:val="28"/>
          <w:lang w:val="en-US"/>
        </w:rPr>
        <w:t>x</w:t>
      </w:r>
      <w:r w:rsidRPr="00D11123">
        <w:rPr>
          <w:rFonts w:cs="Times New Roman"/>
          <w:color w:val="000000" w:themeColor="text1"/>
          <w:szCs w:val="28"/>
        </w:rPr>
        <w:t>4)</w:t>
      </w:r>
      <w:r w:rsidR="002C5EFD" w:rsidRPr="00D11123">
        <w:rPr>
          <w:rFonts w:cs="Times New Roman"/>
          <w:color w:val="000000" w:themeColor="text1"/>
          <w:szCs w:val="28"/>
        </w:rPr>
        <w:t>;</w:t>
      </w:r>
    </w:p>
    <w:p w:rsidR="002C5EFD" w:rsidRPr="00D11123" w:rsidRDefault="009134C4" w:rsidP="002C5EF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5</w:t>
      </w:r>
      <w:r w:rsidR="002C5EFD" w:rsidRPr="00D11123">
        <w:rPr>
          <w:rFonts w:cs="Times New Roman"/>
          <w:color w:val="000000" w:themeColor="text1"/>
          <w:szCs w:val="28"/>
        </w:rPr>
        <w:t>) документ, удостоверяющий полномочия представителя Заявителя, в случае обращения за предоставлением государственной услуги представителя Заявителя (за исключением законных представителей физических лиц).</w:t>
      </w:r>
    </w:p>
    <w:p w:rsidR="002C5EFD" w:rsidRPr="00D11123" w:rsidRDefault="00503D05" w:rsidP="002C5EF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2.6.2. </w:t>
      </w:r>
      <w:r w:rsidR="002C5EFD" w:rsidRPr="00D11123">
        <w:rPr>
          <w:rFonts w:cs="Times New Roman"/>
          <w:color w:val="000000" w:themeColor="text1"/>
          <w:szCs w:val="28"/>
        </w:rPr>
        <w:t>Иностранные граждане, лица без гражданства, в том числе соотечественники, проживающие за рубежом:</w:t>
      </w:r>
    </w:p>
    <w:p w:rsidR="009134C4" w:rsidRPr="00D11123" w:rsidRDefault="009134C4" w:rsidP="009134C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 w:rsidRPr="00D11123">
        <w:rPr>
          <w:rFonts w:eastAsiaTheme="minorEastAsia" w:cs="Times New Roman"/>
          <w:color w:val="000000" w:themeColor="text1"/>
          <w:szCs w:val="28"/>
          <w:lang w:eastAsia="ru-RU"/>
        </w:rPr>
        <w:t xml:space="preserve">1) </w:t>
      </w:r>
      <w:hyperlink w:anchor="Par688" w:tooltip="ФОРМА ЗАЯВЛЕНИЯ ЗАЯВИТЕЛЯ," w:history="1">
        <w:r w:rsidRPr="00D11123">
          <w:rPr>
            <w:rFonts w:eastAsiaTheme="minorEastAsia" w:cs="Times New Roman"/>
            <w:color w:val="000000" w:themeColor="text1"/>
            <w:szCs w:val="28"/>
            <w:lang w:eastAsia="ru-RU"/>
          </w:rPr>
          <w:t>Заявление</w:t>
        </w:r>
      </w:hyperlink>
      <w:r w:rsidRPr="00D11123">
        <w:rPr>
          <w:rFonts w:eastAsiaTheme="minorEastAsia" w:cs="Times New Roman"/>
          <w:color w:val="000000" w:themeColor="text1"/>
          <w:szCs w:val="28"/>
          <w:lang w:eastAsia="ru-RU"/>
        </w:rPr>
        <w:t xml:space="preserve">, составленное по форме, содержащейся в приложении № 1 к настоящему регламенту (может быть составлено путем заполнения </w:t>
      </w:r>
      <w:r w:rsidRPr="00D11123">
        <w:rPr>
          <w:color w:val="000000" w:themeColor="text1"/>
        </w:rPr>
        <w:t>электронной формы в личном кабинете заявителя на ПГУ ЛО/ЕПГУ);</w:t>
      </w:r>
    </w:p>
    <w:p w:rsidR="00B348F7" w:rsidRPr="001F72C1" w:rsidRDefault="00B348F7" w:rsidP="00B348F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11123">
        <w:rPr>
          <w:rFonts w:eastAsiaTheme="minorEastAsia" w:cs="Times New Roman"/>
          <w:color w:val="000000" w:themeColor="text1"/>
          <w:szCs w:val="28"/>
          <w:lang w:eastAsia="ru-RU"/>
        </w:rPr>
        <w:t xml:space="preserve">2) Заявление, составленное путем заполнения </w:t>
      </w:r>
      <w:r w:rsidRPr="00D11123">
        <w:rPr>
          <w:color w:val="000000" w:themeColor="text1"/>
        </w:rPr>
        <w:t xml:space="preserve">электронной формы в </w:t>
      </w:r>
      <w:r w:rsidRPr="001F72C1">
        <w:rPr>
          <w:color w:val="000000" w:themeColor="text1"/>
        </w:rPr>
        <w:t>личном кабинете заявителя на ПГУ ЛО/ЕПГУ;</w:t>
      </w:r>
    </w:p>
    <w:p w:rsidR="00564748" w:rsidRPr="00D11123" w:rsidRDefault="00DD56BE" w:rsidP="00564748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1F72C1">
        <w:rPr>
          <w:color w:val="000000" w:themeColor="text1"/>
        </w:rPr>
        <w:t>3</w:t>
      </w:r>
      <w:r w:rsidR="00564748" w:rsidRPr="001F72C1">
        <w:rPr>
          <w:color w:val="000000" w:themeColor="text1"/>
        </w:rPr>
        <w:t>)</w:t>
      </w:r>
      <w:r w:rsidR="00564748" w:rsidRPr="001F72C1">
        <w:rPr>
          <w:rFonts w:cs="Times New Roman"/>
          <w:color w:val="000000" w:themeColor="text1"/>
          <w:szCs w:val="28"/>
        </w:rPr>
        <w:t xml:space="preserve"> копию документа, удостоверяющего его личность, </w:t>
      </w:r>
      <w:r w:rsidR="00F60F56" w:rsidRPr="001F72C1">
        <w:rPr>
          <w:rFonts w:cs="Times New Roman"/>
          <w:color w:val="000000" w:themeColor="text1"/>
          <w:szCs w:val="28"/>
        </w:rPr>
        <w:t>либо документ, удостоверяющий личность иностранного гражданина Российской Федерации</w:t>
      </w:r>
      <w:r w:rsidR="00564748" w:rsidRPr="001F72C1">
        <w:rPr>
          <w:rFonts w:cs="Times New Roman"/>
          <w:color w:val="000000" w:themeColor="text1"/>
          <w:szCs w:val="28"/>
        </w:rPr>
        <w:t>;</w:t>
      </w:r>
    </w:p>
    <w:p w:rsidR="00B348F7" w:rsidRPr="00D11123" w:rsidRDefault="00DD56BE" w:rsidP="00B348F7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4</w:t>
      </w:r>
      <w:r w:rsidR="00B348F7" w:rsidRPr="00D11123">
        <w:rPr>
          <w:rFonts w:cs="Times New Roman"/>
          <w:color w:val="000000" w:themeColor="text1"/>
          <w:szCs w:val="28"/>
        </w:rPr>
        <w:t xml:space="preserve">) </w:t>
      </w:r>
      <w:r w:rsidR="00F60F56">
        <w:rPr>
          <w:rFonts w:cs="Times New Roman"/>
          <w:color w:val="000000" w:themeColor="text1"/>
          <w:szCs w:val="28"/>
        </w:rPr>
        <w:t xml:space="preserve">оригинал </w:t>
      </w:r>
      <w:r w:rsidR="00B348F7" w:rsidRPr="00D11123">
        <w:rPr>
          <w:rFonts w:cs="Times New Roman"/>
          <w:color w:val="000000" w:themeColor="text1"/>
          <w:szCs w:val="28"/>
        </w:rPr>
        <w:t xml:space="preserve">документа иностранного государства об образовании </w:t>
      </w:r>
      <w:r w:rsidR="00F60F56">
        <w:rPr>
          <w:rFonts w:cs="Times New Roman"/>
          <w:color w:val="000000" w:themeColor="text1"/>
          <w:szCs w:val="28"/>
        </w:rPr>
        <w:t>и (</w:t>
      </w:r>
      <w:r w:rsidR="00B348F7" w:rsidRPr="00D11123">
        <w:rPr>
          <w:rFonts w:cs="Times New Roman"/>
          <w:color w:val="000000" w:themeColor="text1"/>
          <w:szCs w:val="28"/>
        </w:rPr>
        <w:t>и</w:t>
      </w:r>
      <w:r w:rsidR="00F60F56">
        <w:rPr>
          <w:rFonts w:cs="Times New Roman"/>
          <w:color w:val="000000" w:themeColor="text1"/>
          <w:szCs w:val="28"/>
        </w:rPr>
        <w:t>л</w:t>
      </w:r>
      <w:r w:rsidR="00B348F7" w:rsidRPr="00D11123">
        <w:rPr>
          <w:rFonts w:cs="Times New Roman"/>
          <w:color w:val="000000" w:themeColor="text1"/>
          <w:szCs w:val="28"/>
        </w:rPr>
        <w:t>и</w:t>
      </w:r>
      <w:r w:rsidR="00F60F56">
        <w:rPr>
          <w:rFonts w:cs="Times New Roman"/>
          <w:color w:val="000000" w:themeColor="text1"/>
          <w:szCs w:val="28"/>
        </w:rPr>
        <w:t>)</w:t>
      </w:r>
      <w:r w:rsidR="00B348F7" w:rsidRPr="00D11123">
        <w:rPr>
          <w:rFonts w:cs="Times New Roman"/>
          <w:color w:val="000000" w:themeColor="text1"/>
          <w:szCs w:val="28"/>
        </w:rPr>
        <w:t xml:space="preserve"> документа об образовании и о квалификации (далее - документ иностранного государства об образовании);</w:t>
      </w:r>
    </w:p>
    <w:p w:rsidR="00B348F7" w:rsidRPr="00BF33CD" w:rsidRDefault="00DD56BE" w:rsidP="00B348F7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BF33CD">
        <w:rPr>
          <w:rFonts w:cs="Times New Roman"/>
          <w:szCs w:val="28"/>
        </w:rPr>
        <w:t>5</w:t>
      </w:r>
      <w:r w:rsidR="00B348F7" w:rsidRPr="00BF33CD">
        <w:rPr>
          <w:rFonts w:cs="Times New Roman"/>
          <w:szCs w:val="28"/>
        </w:rPr>
        <w:t>) копия, заверенного в установленном порядке перевода на русский язык документа иностранного государства об образовании, и приложения к нему;</w:t>
      </w:r>
    </w:p>
    <w:p w:rsidR="00B348F7" w:rsidRPr="00D11123" w:rsidRDefault="00DD56BE" w:rsidP="00B348F7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6</w:t>
      </w:r>
      <w:r w:rsidR="00B348F7" w:rsidRPr="00D11123">
        <w:rPr>
          <w:rFonts w:cs="Times New Roman"/>
          <w:color w:val="000000" w:themeColor="text1"/>
          <w:szCs w:val="28"/>
        </w:rPr>
        <w:t>) копии документов или иных доказательств, подтверждающих принадлежность соотечественника, проживающего за рубежом, к группам, предусмотренным пунктом 6 статьи 17 Федерального закона от 24.05.1999 N 99-ФЗ "О государственной политике Российской Федерации в отношении соотечественников за рубежом";</w:t>
      </w:r>
    </w:p>
    <w:p w:rsidR="00B348F7" w:rsidRPr="00D11123" w:rsidRDefault="00DD56BE" w:rsidP="00B348F7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7</w:t>
      </w:r>
      <w:r w:rsidR="00B348F7" w:rsidRPr="00D11123">
        <w:rPr>
          <w:rFonts w:cs="Times New Roman"/>
          <w:color w:val="000000" w:themeColor="text1"/>
          <w:szCs w:val="28"/>
        </w:rPr>
        <w:t>) 4 фотографии</w:t>
      </w:r>
      <w:r w:rsidR="009134C4" w:rsidRPr="00D11123">
        <w:rPr>
          <w:rFonts w:cs="Times New Roman"/>
          <w:color w:val="000000" w:themeColor="text1"/>
          <w:szCs w:val="28"/>
        </w:rPr>
        <w:t xml:space="preserve"> (размером 3</w:t>
      </w:r>
      <w:r w:rsidR="009134C4" w:rsidRPr="00D11123">
        <w:rPr>
          <w:rFonts w:cs="Times New Roman"/>
          <w:color w:val="000000" w:themeColor="text1"/>
          <w:szCs w:val="28"/>
          <w:lang w:val="en-US"/>
        </w:rPr>
        <w:t>x</w:t>
      </w:r>
      <w:r w:rsidR="009134C4" w:rsidRPr="00D11123">
        <w:rPr>
          <w:rFonts w:cs="Times New Roman"/>
          <w:color w:val="000000" w:themeColor="text1"/>
          <w:szCs w:val="28"/>
        </w:rPr>
        <w:t>4)</w:t>
      </w:r>
      <w:r w:rsidR="00564748" w:rsidRPr="00D11123">
        <w:rPr>
          <w:rFonts w:cs="Times New Roman"/>
          <w:color w:val="000000" w:themeColor="text1"/>
          <w:szCs w:val="28"/>
        </w:rPr>
        <w:t>.</w:t>
      </w:r>
    </w:p>
    <w:p w:rsidR="00B348F7" w:rsidRPr="00D11123" w:rsidRDefault="00FF433F" w:rsidP="00B348F7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11123">
        <w:rPr>
          <w:color w:val="000000" w:themeColor="text1"/>
        </w:rPr>
        <w:t xml:space="preserve">2.6.3. При необходимости создания специальных условий инвалиды и лица с ограниченными возможностями здоровья - дополнительно </w:t>
      </w:r>
      <w:r w:rsidRPr="00D11123">
        <w:rPr>
          <w:color w:val="000000" w:themeColor="text1"/>
        </w:rPr>
        <w:lastRenderedPageBreak/>
        <w:t>документ, подтверждающий инвалидность или ограниченные возможности здоровья, требующие создания указанных условий.</w:t>
      </w:r>
    </w:p>
    <w:p w:rsidR="00FF433F" w:rsidRPr="00D11123" w:rsidRDefault="00FF433F" w:rsidP="00B348F7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11123">
        <w:rPr>
          <w:color w:val="000000" w:themeColor="text1"/>
        </w:rPr>
        <w:t>2.6.4. Заявители помимо документов, указанных в пунктах 2.6.1-2.6.2 настоящего Регламента,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564748" w:rsidRPr="00D11123" w:rsidRDefault="00564748" w:rsidP="00B348F7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11123"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4D3091" w:rsidRPr="00D11123" w:rsidRDefault="004D3091" w:rsidP="0070772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color w:val="000000" w:themeColor="text1"/>
        </w:rPr>
        <w:t xml:space="preserve">2.6.5. </w:t>
      </w:r>
      <w:proofErr w:type="gramStart"/>
      <w:r w:rsidRPr="00D11123">
        <w:rPr>
          <w:rFonts w:cs="Times New Roman"/>
          <w:color w:val="000000" w:themeColor="text1"/>
          <w:szCs w:val="28"/>
        </w:rPr>
        <w:t>В случае если для предоставления Государственной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Государственной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D11123">
        <w:rPr>
          <w:rFonts w:cs="Times New Roman"/>
          <w:color w:val="000000" w:themeColor="text1"/>
          <w:szCs w:val="28"/>
        </w:rPr>
        <w:t xml:space="preserve"> Документы, подтверждающие получение согласия, могут быть </w:t>
      </w:r>
      <w:proofErr w:type="gramStart"/>
      <w:r w:rsidRPr="00D11123">
        <w:rPr>
          <w:rFonts w:cs="Times New Roman"/>
          <w:color w:val="000000" w:themeColor="text1"/>
          <w:szCs w:val="28"/>
        </w:rPr>
        <w:t>представлены</w:t>
      </w:r>
      <w:proofErr w:type="gramEnd"/>
      <w:r w:rsidRPr="00D11123">
        <w:rPr>
          <w:rFonts w:cs="Times New Roman"/>
          <w:color w:val="000000" w:themeColor="text1"/>
          <w:szCs w:val="28"/>
        </w:rPr>
        <w:t xml:space="preserve"> в том числе в форме электронного документа.</w:t>
      </w:r>
    </w:p>
    <w:p w:rsidR="00643139" w:rsidRPr="00D11123" w:rsidRDefault="00643139" w:rsidP="0064313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государственной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взаимодействия.</w:t>
      </w:r>
    </w:p>
    <w:p w:rsidR="00643139" w:rsidRPr="00D11123" w:rsidRDefault="00643139" w:rsidP="0064313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Для получения данной услуги не требуется представление документов (сведений),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взаимодействия.</w:t>
      </w:r>
    </w:p>
    <w:p w:rsidR="00643139" w:rsidRPr="00D11123" w:rsidRDefault="00643139" w:rsidP="0064313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2.7.1. Заявитель вправе представить документы (сведения), указанные в пункте 2.7 настоящего регламента, по собственной инициативе.</w:t>
      </w:r>
    </w:p>
    <w:p w:rsidR="00643139" w:rsidRPr="00D11123" w:rsidRDefault="00643139" w:rsidP="0064313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2.7.2. При предоставлении государственной услуги запрещается требовать от Заявителя:</w:t>
      </w:r>
    </w:p>
    <w:p w:rsidR="00643139" w:rsidRPr="00D11123" w:rsidRDefault="00643139" w:rsidP="0064313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43139" w:rsidRPr="00D11123" w:rsidRDefault="00643139" w:rsidP="0064313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lastRenderedPageBreak/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 w:rsidRPr="00D11123">
        <w:rPr>
          <w:rFonts w:cs="Times New Roman"/>
          <w:color w:val="000000" w:themeColor="text1"/>
          <w:szCs w:val="28"/>
        </w:rPr>
        <w:t>и(</w:t>
      </w:r>
      <w:proofErr w:type="gramEnd"/>
      <w:r w:rsidRPr="00D11123">
        <w:rPr>
          <w:rFonts w:cs="Times New Roman"/>
          <w:color w:val="000000" w:themeColor="text1"/>
          <w:szCs w:val="28"/>
        </w:rPr>
        <w:t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N 210-ФЗ;</w:t>
      </w:r>
    </w:p>
    <w:p w:rsidR="00FA0059" w:rsidRPr="00D11123" w:rsidRDefault="00643139" w:rsidP="0064313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proofErr w:type="gramStart"/>
      <w:r w:rsidRPr="00D11123">
        <w:rPr>
          <w:rFonts w:cs="Times New Roman"/>
          <w:color w:val="000000" w:themeColor="text1"/>
          <w:szCs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N 210-ФЗ;</w:t>
      </w:r>
      <w:proofErr w:type="gramEnd"/>
    </w:p>
    <w:p w:rsidR="00FA0059" w:rsidRPr="00D11123" w:rsidRDefault="00643139" w:rsidP="00FA005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представления документов и информации, отсутствие </w:t>
      </w:r>
      <w:proofErr w:type="gramStart"/>
      <w:r w:rsidRPr="00D11123">
        <w:rPr>
          <w:rFonts w:cs="Times New Roman"/>
          <w:color w:val="000000" w:themeColor="text1"/>
          <w:szCs w:val="28"/>
        </w:rPr>
        <w:t>и(</w:t>
      </w:r>
      <w:proofErr w:type="gramEnd"/>
      <w:r w:rsidRPr="00D11123">
        <w:rPr>
          <w:rFonts w:cs="Times New Roman"/>
          <w:color w:val="000000" w:themeColor="text1"/>
          <w:szCs w:val="28"/>
        </w:rPr>
        <w:t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</w:t>
      </w:r>
      <w:r w:rsidR="00FA0059" w:rsidRPr="00D11123">
        <w:rPr>
          <w:rFonts w:cs="Times New Roman"/>
          <w:color w:val="000000" w:themeColor="text1"/>
          <w:szCs w:val="28"/>
        </w:rPr>
        <w:t xml:space="preserve"> Федерального закона N 210-ФЗ;</w:t>
      </w:r>
    </w:p>
    <w:p w:rsidR="00643139" w:rsidRPr="00D11123" w:rsidRDefault="00643139" w:rsidP="00FA005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proofErr w:type="gramStart"/>
      <w:r w:rsidRPr="00D11123">
        <w:rPr>
          <w:rFonts w:cs="Times New Roman"/>
          <w:color w:val="000000" w:themeColor="text1"/>
          <w:szCs w:val="28"/>
        </w:rPr>
        <w:t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FA0059" w:rsidRPr="00D11123" w:rsidRDefault="00FA0059" w:rsidP="00FA005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2.7.3. При наступлении событий, являющихся основанием для предоставления государственной услуги, ОИВ, </w:t>
      </w:r>
      <w:proofErr w:type="gramStart"/>
      <w:r w:rsidRPr="00D11123">
        <w:rPr>
          <w:rFonts w:cs="Times New Roman"/>
          <w:color w:val="000000" w:themeColor="text1"/>
          <w:szCs w:val="28"/>
        </w:rPr>
        <w:t>предоставляющий</w:t>
      </w:r>
      <w:proofErr w:type="gramEnd"/>
      <w:r w:rsidRPr="00D11123">
        <w:rPr>
          <w:rFonts w:cs="Times New Roman"/>
          <w:color w:val="000000" w:themeColor="text1"/>
          <w:szCs w:val="28"/>
        </w:rPr>
        <w:t xml:space="preserve"> государственную услугу, вправе:</w:t>
      </w:r>
    </w:p>
    <w:p w:rsidR="00FA0059" w:rsidRPr="00D11123" w:rsidRDefault="00FA0059" w:rsidP="00FA005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1) проводить мероприятия, направленные на подготовку результатов предоставления государственных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D11123">
        <w:rPr>
          <w:rFonts w:cs="Times New Roman"/>
          <w:color w:val="000000" w:themeColor="text1"/>
          <w:szCs w:val="28"/>
        </w:rPr>
        <w:t>запрос</w:t>
      </w:r>
      <w:proofErr w:type="gramEnd"/>
      <w:r w:rsidRPr="00D11123">
        <w:rPr>
          <w:rFonts w:cs="Times New Roman"/>
          <w:color w:val="000000" w:themeColor="text1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FA0059" w:rsidRPr="00D11123" w:rsidRDefault="00FA0059" w:rsidP="00FA005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proofErr w:type="gramStart"/>
      <w:r w:rsidRPr="00D11123">
        <w:rPr>
          <w:rFonts w:cs="Times New Roman"/>
          <w:color w:val="000000" w:themeColor="text1"/>
          <w:szCs w:val="28"/>
        </w:rPr>
        <w:t xml:space="preserve">2) при условии наличия запроса заявителя о предоставлении государственной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</w:t>
      </w:r>
      <w:r w:rsidRPr="00D11123">
        <w:rPr>
          <w:rFonts w:cs="Times New Roman"/>
          <w:color w:val="000000" w:themeColor="text1"/>
          <w:szCs w:val="28"/>
        </w:rPr>
        <w:lastRenderedPageBreak/>
        <w:t>соответствующей услуги, а также предоставлять его заявителю с использованием ЕПГУ/ПГУ ЛО и уведомлять</w:t>
      </w:r>
      <w:proofErr w:type="gramEnd"/>
      <w:r w:rsidRPr="00D11123">
        <w:rPr>
          <w:rFonts w:cs="Times New Roman"/>
          <w:color w:val="000000" w:themeColor="text1"/>
          <w:szCs w:val="28"/>
        </w:rPr>
        <w:t xml:space="preserve"> заявителя о проведенных мероприятиях.</w:t>
      </w:r>
    </w:p>
    <w:p w:rsidR="00FA0059" w:rsidRPr="00D11123" w:rsidRDefault="00FA0059" w:rsidP="00FA005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2.8. Основания для приостановления предоставления государственной услуги не предусмотрены.</w:t>
      </w:r>
    </w:p>
    <w:p w:rsidR="00974D79" w:rsidRPr="00D11123" w:rsidRDefault="00974D79" w:rsidP="00974D7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2.9. Исчерпывающий перечень оснований для отказа в приеме документов, необходимых для предоставления государственной услуги</w:t>
      </w:r>
      <w:r w:rsidR="00C95F9A" w:rsidRPr="00D11123">
        <w:rPr>
          <w:rFonts w:cs="Times New Roman"/>
          <w:color w:val="000000" w:themeColor="text1"/>
          <w:szCs w:val="28"/>
        </w:rPr>
        <w:t xml:space="preserve"> приведен</w:t>
      </w:r>
      <w:r w:rsidR="00132B4B" w:rsidRPr="00D11123">
        <w:rPr>
          <w:rFonts w:cs="Times New Roman"/>
          <w:color w:val="000000" w:themeColor="text1"/>
          <w:szCs w:val="28"/>
        </w:rPr>
        <w:t xml:space="preserve"> в Приложении 3</w:t>
      </w:r>
      <w:r w:rsidRPr="00D11123">
        <w:rPr>
          <w:rFonts w:cs="Times New Roman"/>
          <w:color w:val="000000" w:themeColor="text1"/>
          <w:szCs w:val="28"/>
        </w:rPr>
        <w:t>:</w:t>
      </w:r>
    </w:p>
    <w:p w:rsidR="008B6040" w:rsidRPr="00D11123" w:rsidRDefault="008B6040" w:rsidP="00974D7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2.9.1. Основаниями для отказа в приеме документов, необходимых для предоставления Государственной услуги, являются:</w:t>
      </w:r>
    </w:p>
    <w:p w:rsidR="008B6040" w:rsidRPr="00D11123" w:rsidRDefault="008B6040" w:rsidP="008B6040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1) </w:t>
      </w:r>
      <w:r w:rsidR="00C95F9A" w:rsidRPr="00D11123">
        <w:rPr>
          <w:rFonts w:cs="Times New Roman"/>
          <w:color w:val="000000" w:themeColor="text1"/>
          <w:szCs w:val="28"/>
        </w:rPr>
        <w:t>О</w:t>
      </w:r>
      <w:r w:rsidRPr="00D11123">
        <w:rPr>
          <w:rFonts w:cs="Times New Roman"/>
          <w:color w:val="000000" w:themeColor="text1"/>
          <w:szCs w:val="28"/>
        </w:rPr>
        <w:t>бращение за предоставлением иной Государственной услуги;</w:t>
      </w:r>
    </w:p>
    <w:p w:rsidR="008B6040" w:rsidRPr="00D11123" w:rsidRDefault="008B6040" w:rsidP="008B6040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2)</w:t>
      </w:r>
      <w:r w:rsidRPr="00D11123">
        <w:rPr>
          <w:rFonts w:cs="Times New Roman"/>
          <w:color w:val="000000" w:themeColor="text1"/>
          <w:szCs w:val="28"/>
          <w:lang w:val="en-US"/>
        </w:rPr>
        <w:t> </w:t>
      </w:r>
      <w:r w:rsidRPr="00D11123">
        <w:rPr>
          <w:rFonts w:cs="Times New Roman"/>
          <w:color w:val="000000" w:themeColor="text1"/>
          <w:szCs w:val="28"/>
        </w:rPr>
        <w:t>Заявителем представлен неполный комплект документов, необходимых для предоставления Государственной услуги;</w:t>
      </w:r>
    </w:p>
    <w:p w:rsidR="008B6040" w:rsidRPr="00D11123" w:rsidRDefault="008B6040" w:rsidP="008B6040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3) </w:t>
      </w:r>
      <w:r w:rsidR="00C95F9A" w:rsidRPr="00D11123">
        <w:rPr>
          <w:rFonts w:cs="Times New Roman"/>
          <w:color w:val="000000" w:themeColor="text1"/>
          <w:szCs w:val="28"/>
        </w:rPr>
        <w:t>Д</w:t>
      </w:r>
      <w:r w:rsidRPr="00D11123">
        <w:rPr>
          <w:rFonts w:cs="Times New Roman"/>
          <w:color w:val="000000" w:themeColor="text1"/>
          <w:szCs w:val="28"/>
        </w:rPr>
        <w:t>окументы, необходимые для предоставления Государственной услуги, утратили силу;</w:t>
      </w:r>
    </w:p>
    <w:p w:rsidR="008B6040" w:rsidRPr="00D11123" w:rsidRDefault="008B6040" w:rsidP="008B6040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4) </w:t>
      </w:r>
      <w:r w:rsidR="00C95F9A" w:rsidRPr="00D11123">
        <w:rPr>
          <w:rFonts w:cs="Times New Roman"/>
          <w:color w:val="000000" w:themeColor="text1"/>
          <w:szCs w:val="28"/>
        </w:rPr>
        <w:t>Д</w:t>
      </w:r>
      <w:r w:rsidRPr="00D11123">
        <w:rPr>
          <w:rFonts w:cs="Times New Roman"/>
          <w:color w:val="000000" w:themeColor="text1"/>
          <w:szCs w:val="28"/>
        </w:rPr>
        <w:t>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B6040" w:rsidRPr="00D11123" w:rsidRDefault="008B6040" w:rsidP="008B6040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5) </w:t>
      </w:r>
      <w:r w:rsidR="00C95F9A" w:rsidRPr="00D11123">
        <w:rPr>
          <w:rFonts w:cs="Times New Roman"/>
          <w:color w:val="000000" w:themeColor="text1"/>
          <w:szCs w:val="28"/>
        </w:rPr>
        <w:t>Д</w:t>
      </w:r>
      <w:r w:rsidRPr="00D11123">
        <w:rPr>
          <w:rFonts w:cs="Times New Roman"/>
          <w:color w:val="000000" w:themeColor="text1"/>
          <w:szCs w:val="28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Государственной услуги;</w:t>
      </w:r>
    </w:p>
    <w:p w:rsidR="00132B4B" w:rsidRPr="00D11123" w:rsidRDefault="008B6040" w:rsidP="00C95F9A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6)</w:t>
      </w:r>
      <w:r w:rsidRPr="00D11123">
        <w:rPr>
          <w:rFonts w:cs="Times New Roman"/>
          <w:color w:val="000000" w:themeColor="text1"/>
          <w:szCs w:val="28"/>
          <w:lang w:val="en-US"/>
        </w:rPr>
        <w:t> </w:t>
      </w:r>
      <w:r w:rsidR="00C95F9A" w:rsidRPr="00D11123">
        <w:rPr>
          <w:rFonts w:cs="Times New Roman"/>
          <w:color w:val="000000" w:themeColor="text1"/>
          <w:szCs w:val="28"/>
        </w:rPr>
        <w:t>Н</w:t>
      </w:r>
      <w:r w:rsidRPr="00D11123">
        <w:rPr>
          <w:rFonts w:cs="Times New Roman"/>
          <w:color w:val="000000" w:themeColor="text1"/>
          <w:szCs w:val="28"/>
        </w:rPr>
        <w:t>екорректное заполнение обязательных полей в форме интерактивного Запроса на ЕПГУ или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8B6040" w:rsidRPr="00D11123" w:rsidRDefault="008B6040" w:rsidP="008B6040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7)</w:t>
      </w:r>
      <w:r w:rsidRPr="00D11123">
        <w:rPr>
          <w:rFonts w:cs="Times New Roman"/>
          <w:color w:val="000000" w:themeColor="text1"/>
          <w:szCs w:val="28"/>
          <w:lang w:val="en-US"/>
        </w:rPr>
        <w:t> </w:t>
      </w:r>
      <w:r w:rsidR="00C95F9A" w:rsidRPr="00D11123">
        <w:rPr>
          <w:rFonts w:cs="Times New Roman"/>
          <w:color w:val="000000" w:themeColor="text1"/>
          <w:szCs w:val="28"/>
        </w:rPr>
        <w:t>П</w:t>
      </w:r>
      <w:r w:rsidRPr="00D11123">
        <w:rPr>
          <w:rFonts w:cs="Times New Roman"/>
          <w:color w:val="000000" w:themeColor="text1"/>
          <w:szCs w:val="28"/>
        </w:rPr>
        <w:t>одача Запроса и иных документов в электронной форме, подписанных с использованием электронной подписи (далее - ЭП), не принадлежащей Заявителю или представителю Заявителя;</w:t>
      </w:r>
    </w:p>
    <w:p w:rsidR="008B6040" w:rsidRPr="00D11123" w:rsidRDefault="008B6040" w:rsidP="008B6040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8)</w:t>
      </w:r>
      <w:r w:rsidRPr="00D11123">
        <w:rPr>
          <w:rFonts w:cs="Times New Roman"/>
          <w:color w:val="000000" w:themeColor="text1"/>
          <w:szCs w:val="28"/>
          <w:lang w:val="en-US"/>
        </w:rPr>
        <w:t> </w:t>
      </w:r>
      <w:r w:rsidR="00C95F9A" w:rsidRPr="00D11123">
        <w:rPr>
          <w:rFonts w:cs="Times New Roman"/>
          <w:color w:val="000000" w:themeColor="text1"/>
          <w:szCs w:val="28"/>
        </w:rPr>
        <w:t>П</w:t>
      </w:r>
      <w:r w:rsidRPr="00D11123">
        <w:rPr>
          <w:rFonts w:cs="Times New Roman"/>
          <w:color w:val="000000" w:themeColor="text1"/>
          <w:szCs w:val="28"/>
        </w:rPr>
        <w:t>оступление Запроса, аналогичного ранее зарегистрированному Запросу, срок предоставления Государственной услуги по которому не истек на момент поступления такого Запроса.</w:t>
      </w:r>
    </w:p>
    <w:p w:rsidR="008B6040" w:rsidRPr="00D11123" w:rsidRDefault="008B6040" w:rsidP="008B6040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2.9.2.</w:t>
      </w:r>
      <w:r w:rsidRPr="00D11123">
        <w:rPr>
          <w:rFonts w:cs="Times New Roman"/>
          <w:color w:val="000000" w:themeColor="text1"/>
          <w:szCs w:val="28"/>
          <w:lang w:val="en-US"/>
        </w:rPr>
        <w:t> </w:t>
      </w:r>
      <w:r w:rsidRPr="00D11123">
        <w:rPr>
          <w:rFonts w:cs="Times New Roman"/>
          <w:color w:val="000000" w:themeColor="text1"/>
          <w:szCs w:val="28"/>
        </w:rPr>
        <w:t xml:space="preserve">При обращении через ЕПГУ решение об отказе </w:t>
      </w:r>
      <w:r w:rsidR="00B15EE3" w:rsidRPr="00D11123">
        <w:rPr>
          <w:rFonts w:cs="Times New Roman"/>
          <w:color w:val="000000" w:themeColor="text1"/>
          <w:szCs w:val="28"/>
        </w:rPr>
        <w:t xml:space="preserve">в </w:t>
      </w:r>
      <w:r w:rsidRPr="00D11123">
        <w:rPr>
          <w:rFonts w:cs="Times New Roman"/>
          <w:color w:val="000000" w:themeColor="text1"/>
          <w:szCs w:val="28"/>
        </w:rPr>
        <w:t>предоставлени</w:t>
      </w:r>
      <w:r w:rsidR="00B15EE3" w:rsidRPr="00D11123">
        <w:rPr>
          <w:rFonts w:cs="Times New Roman"/>
          <w:color w:val="000000" w:themeColor="text1"/>
          <w:szCs w:val="28"/>
        </w:rPr>
        <w:t>и</w:t>
      </w:r>
      <w:r w:rsidRPr="00D11123">
        <w:rPr>
          <w:rFonts w:cs="Times New Roman"/>
          <w:color w:val="000000" w:themeColor="text1"/>
          <w:szCs w:val="28"/>
        </w:rPr>
        <w:t xml:space="preserve"> Государственной услуги, оформляется по форме, приведенной в Приложении </w:t>
      </w:r>
      <w:r w:rsidR="00B15EE3" w:rsidRPr="00D11123">
        <w:rPr>
          <w:rFonts w:cs="Times New Roman"/>
          <w:color w:val="000000" w:themeColor="text1"/>
          <w:szCs w:val="28"/>
        </w:rPr>
        <w:t>2</w:t>
      </w:r>
      <w:r w:rsidRPr="00D11123">
        <w:rPr>
          <w:rFonts w:cs="Times New Roman"/>
          <w:color w:val="000000" w:themeColor="text1"/>
          <w:szCs w:val="28"/>
        </w:rPr>
        <w:t xml:space="preserve"> к настоящему Административному регламенту, в виде электронного документа направляется в личный кабинет Заявителя на ЕПГУ не позднее первого рабочего дня, следующего за днем подачи Запроса.</w:t>
      </w:r>
    </w:p>
    <w:p w:rsidR="008B6040" w:rsidRPr="00D11123" w:rsidRDefault="008B6040" w:rsidP="008B6040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Выдача решения об отказе в приеме документов, необходимых для предоставления Государственной услуги, в случае обращения Заявителя в Организацию в иных формах, предусмотренных законодательством Российской Федерации, устанавливается организационно-распорядительным актом Организации, который размещается на сайте Организации.</w:t>
      </w:r>
    </w:p>
    <w:p w:rsidR="008B6040" w:rsidRPr="00D11123" w:rsidRDefault="008B6040" w:rsidP="008B6040">
      <w:pPr>
        <w:autoSpaceDE w:val="0"/>
        <w:autoSpaceDN w:val="0"/>
        <w:adjustRightInd w:val="0"/>
        <w:ind w:firstLine="540"/>
        <w:jc w:val="both"/>
      </w:pPr>
      <w:r w:rsidRPr="00D11123">
        <w:rPr>
          <w:rFonts w:cs="Times New Roman"/>
          <w:color w:val="000000" w:themeColor="text1"/>
          <w:szCs w:val="28"/>
        </w:rPr>
        <w:lastRenderedPageBreak/>
        <w:t xml:space="preserve">Отказ в приеме документов, необходимых для предоставления Государственной услуги, не препятствует повторному обращению </w:t>
      </w:r>
      <w:r w:rsidRPr="00D11123">
        <w:t>Заявителя в Организацию за предоставлением Государственной услуги.</w:t>
      </w:r>
    </w:p>
    <w:p w:rsidR="00824136" w:rsidRPr="00D11123" w:rsidRDefault="00824136" w:rsidP="008B6040">
      <w:pPr>
        <w:autoSpaceDE w:val="0"/>
        <w:autoSpaceDN w:val="0"/>
        <w:adjustRightInd w:val="0"/>
        <w:ind w:firstLine="540"/>
        <w:jc w:val="both"/>
      </w:pPr>
      <w:r w:rsidRPr="00D11123">
        <w:t>2.10. Исчерпывающий перечень оснований для отказа в предоставлении государственной услуги</w:t>
      </w:r>
      <w:r w:rsidR="00B11943" w:rsidRPr="00D11123">
        <w:t xml:space="preserve"> приведен в Приложении 2</w:t>
      </w:r>
      <w:r w:rsidRPr="00D11123">
        <w:t>:</w:t>
      </w:r>
    </w:p>
    <w:p w:rsidR="0028074A" w:rsidRPr="00D11123" w:rsidRDefault="0028074A" w:rsidP="0028074A">
      <w:pPr>
        <w:autoSpaceDE w:val="0"/>
        <w:autoSpaceDN w:val="0"/>
        <w:adjustRightInd w:val="0"/>
        <w:ind w:firstLine="540"/>
        <w:jc w:val="both"/>
      </w:pPr>
      <w:r w:rsidRPr="00D11123">
        <w:t>1) Наличие противоречивых сведений в Запросе и приложенных к нему документах;</w:t>
      </w:r>
    </w:p>
    <w:p w:rsidR="0028074A" w:rsidRPr="00D11123" w:rsidRDefault="0028074A" w:rsidP="0028074A">
      <w:pPr>
        <w:autoSpaceDE w:val="0"/>
        <w:autoSpaceDN w:val="0"/>
        <w:adjustRightInd w:val="0"/>
        <w:ind w:firstLine="540"/>
        <w:jc w:val="both"/>
      </w:pPr>
      <w:r w:rsidRPr="00D11123">
        <w:t xml:space="preserve">2) Несоответствие категории Заявителя кругу лиц, указанных в </w:t>
      </w:r>
      <w:hyperlink w:anchor="P40">
        <w:r w:rsidRPr="00D11123">
          <w:t>подразделе 1.2</w:t>
        </w:r>
      </w:hyperlink>
      <w:r w:rsidRPr="00D11123">
        <w:t xml:space="preserve"> Административного регламента;</w:t>
      </w:r>
    </w:p>
    <w:p w:rsidR="0028074A" w:rsidRPr="00D11123" w:rsidRDefault="0028074A" w:rsidP="0028074A">
      <w:pPr>
        <w:autoSpaceDE w:val="0"/>
        <w:autoSpaceDN w:val="0"/>
        <w:adjustRightInd w:val="0"/>
        <w:ind w:firstLine="540"/>
        <w:jc w:val="both"/>
      </w:pPr>
      <w:r w:rsidRPr="00D11123">
        <w:t xml:space="preserve">3) Несоответствие документов, указанных в </w:t>
      </w:r>
      <w:hyperlink w:anchor="P114">
        <w:r w:rsidRPr="00D11123">
          <w:t>подразделе 2.6</w:t>
        </w:r>
      </w:hyperlink>
      <w:r w:rsidRPr="00D11123">
        <w:t xml:space="preserve"> Административного регламента, по форме или содержанию требованиям законодательства Российской Федерации;</w:t>
      </w:r>
    </w:p>
    <w:p w:rsidR="0028074A" w:rsidRPr="00D11123" w:rsidRDefault="0028074A" w:rsidP="0028074A">
      <w:pPr>
        <w:autoSpaceDE w:val="0"/>
        <w:autoSpaceDN w:val="0"/>
        <w:adjustRightInd w:val="0"/>
        <w:ind w:firstLine="540"/>
        <w:jc w:val="both"/>
      </w:pPr>
      <w:r w:rsidRPr="00D11123">
        <w:t>4) Запрос подан лицом, не имеющим полномочий представлять интересы Заявителя;</w:t>
      </w:r>
    </w:p>
    <w:p w:rsidR="0028074A" w:rsidRPr="00D11123" w:rsidRDefault="0028074A" w:rsidP="0028074A">
      <w:pPr>
        <w:autoSpaceDE w:val="0"/>
        <w:autoSpaceDN w:val="0"/>
        <w:adjustRightInd w:val="0"/>
        <w:ind w:firstLine="540"/>
        <w:jc w:val="both"/>
      </w:pPr>
      <w:r w:rsidRPr="00D11123">
        <w:t>5) Отзыв Запроса по инициативе Заявителя;</w:t>
      </w:r>
    </w:p>
    <w:p w:rsidR="0028074A" w:rsidRPr="00D11123" w:rsidRDefault="0028074A" w:rsidP="0028074A">
      <w:pPr>
        <w:autoSpaceDE w:val="0"/>
        <w:autoSpaceDN w:val="0"/>
        <w:adjustRightInd w:val="0"/>
        <w:ind w:firstLine="540"/>
        <w:jc w:val="both"/>
      </w:pPr>
      <w:r w:rsidRPr="00D11123">
        <w:t>6) Наличие медицинских противопоказаний для освоения программ по отдельным видам искусства, физической культуры и спорта;</w:t>
      </w:r>
    </w:p>
    <w:p w:rsidR="0028074A" w:rsidRPr="00D11123" w:rsidRDefault="0028074A" w:rsidP="0028074A">
      <w:pPr>
        <w:autoSpaceDE w:val="0"/>
        <w:autoSpaceDN w:val="0"/>
        <w:adjustRightInd w:val="0"/>
        <w:ind w:firstLine="540"/>
        <w:jc w:val="both"/>
      </w:pPr>
      <w:r w:rsidRPr="00D11123">
        <w:t>7) Отсутствие свободных мест в Организации;</w:t>
      </w:r>
    </w:p>
    <w:p w:rsidR="0028074A" w:rsidRPr="00D11123" w:rsidRDefault="0028074A" w:rsidP="0028074A">
      <w:pPr>
        <w:autoSpaceDE w:val="0"/>
        <w:autoSpaceDN w:val="0"/>
        <w:adjustRightInd w:val="0"/>
        <w:ind w:firstLine="540"/>
        <w:jc w:val="both"/>
      </w:pPr>
      <w:r w:rsidRPr="00D11123">
        <w:t>8) Неявка в Организацию в течение 4 (четырех) рабочих дней после получения уведомления о необходимости личного посещения для заключения договора об образовании;</w:t>
      </w:r>
    </w:p>
    <w:p w:rsidR="0028074A" w:rsidRPr="00D11123" w:rsidRDefault="0028074A" w:rsidP="0028074A">
      <w:pPr>
        <w:autoSpaceDE w:val="0"/>
        <w:autoSpaceDN w:val="0"/>
        <w:adjustRightInd w:val="0"/>
        <w:ind w:firstLine="540"/>
        <w:jc w:val="both"/>
      </w:pPr>
      <w:r w:rsidRPr="00D11123">
        <w:t xml:space="preserve">9)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</w:t>
      </w:r>
      <w:proofErr w:type="gramStart"/>
      <w:r w:rsidRPr="00D11123">
        <w:t>обучения по</w:t>
      </w:r>
      <w:proofErr w:type="gramEnd"/>
      <w:r w:rsidRPr="00D11123">
        <w:t xml:space="preserve"> выбранной программе;</w:t>
      </w:r>
    </w:p>
    <w:p w:rsidR="0028074A" w:rsidRPr="00D11123" w:rsidRDefault="0028074A" w:rsidP="0028074A">
      <w:pPr>
        <w:autoSpaceDE w:val="0"/>
        <w:autoSpaceDN w:val="0"/>
        <w:adjustRightInd w:val="0"/>
        <w:ind w:firstLine="540"/>
        <w:jc w:val="both"/>
      </w:pPr>
      <w:r w:rsidRPr="00D11123">
        <w:t>10) Неявка на прохождение вступительных (приемных) испытаний в Организацию;</w:t>
      </w:r>
    </w:p>
    <w:p w:rsidR="0028074A" w:rsidRPr="00D11123" w:rsidRDefault="0028074A" w:rsidP="0028074A">
      <w:pPr>
        <w:autoSpaceDE w:val="0"/>
        <w:autoSpaceDN w:val="0"/>
        <w:adjustRightInd w:val="0"/>
        <w:ind w:firstLine="540"/>
        <w:jc w:val="both"/>
      </w:pPr>
      <w:r w:rsidRPr="00D11123">
        <w:t>11) Непредставление оригиналов документов, сведения о которых указаны Заявителем в электронной форме Запроса на ЕПГУ,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договора;</w:t>
      </w:r>
    </w:p>
    <w:p w:rsidR="0028074A" w:rsidRPr="00D11123" w:rsidRDefault="0028074A" w:rsidP="0028074A">
      <w:pPr>
        <w:autoSpaceDE w:val="0"/>
        <w:autoSpaceDN w:val="0"/>
        <w:adjustRightInd w:val="0"/>
        <w:ind w:firstLine="540"/>
        <w:jc w:val="both"/>
      </w:pPr>
      <w:r w:rsidRPr="00D11123">
        <w:t>12) Несоответствие оригиналов документов сведениям, указанным в электронной форме Запроса на ЕПГУ;</w:t>
      </w:r>
    </w:p>
    <w:p w:rsidR="0028074A" w:rsidRPr="00D11123" w:rsidRDefault="0028074A" w:rsidP="0028074A">
      <w:pPr>
        <w:autoSpaceDE w:val="0"/>
        <w:autoSpaceDN w:val="0"/>
        <w:adjustRightInd w:val="0"/>
        <w:ind w:firstLine="540"/>
        <w:jc w:val="both"/>
      </w:pPr>
      <w:r w:rsidRPr="00D11123">
        <w:t>13) Отрицательные результаты вступительных (приемных) испытаний;</w:t>
      </w:r>
    </w:p>
    <w:p w:rsidR="0028074A" w:rsidRPr="00D11123" w:rsidRDefault="0028074A" w:rsidP="0028074A">
      <w:pPr>
        <w:autoSpaceDE w:val="0"/>
        <w:autoSpaceDN w:val="0"/>
        <w:adjustRightInd w:val="0"/>
        <w:ind w:firstLine="540"/>
        <w:jc w:val="both"/>
      </w:pPr>
      <w:r w:rsidRPr="00D11123">
        <w:t>14) 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</w:p>
    <w:p w:rsidR="003C38E0" w:rsidRPr="00D11123" w:rsidRDefault="003C38E0" w:rsidP="00937C9E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t>В случае личной подачи Заявления о приеме Заявитель вправе отказаться от получения Услуги на основании письменного заявления, написанного в свободной форме, направив по адресу электронной почты или обратившись в Организацию. При подаче Заявления о приеме через ЕПГУ Заявитель вправе отказаться от получения Услуги путем отзыва Заявления через личный кабинет на ЕПГУ.</w:t>
      </w:r>
    </w:p>
    <w:p w:rsidR="00937C9E" w:rsidRPr="00D11123" w:rsidRDefault="00937C9E" w:rsidP="00937C9E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lastRenderedPageBreak/>
        <w:t>Заявитель вправе повторно обратиться в Организацию с Запросом после устранения оснований, указанных в пункте 2.10 настоящего Административного регламента.</w:t>
      </w:r>
    </w:p>
    <w:p w:rsidR="004D3091" w:rsidRPr="00D11123" w:rsidRDefault="004D3091" w:rsidP="004D3091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4"/>
        </w:rPr>
      </w:pPr>
      <w:r w:rsidRPr="00D11123">
        <w:rPr>
          <w:rFonts w:cs="Times New Roman"/>
          <w:color w:val="000000" w:themeColor="text1"/>
          <w:szCs w:val="24"/>
        </w:rPr>
        <w:t>2.11. Порядок, размер и основания взимания государственной пошлины или иной платы, взимаемой за предоставление Государственной услуги:</w:t>
      </w:r>
    </w:p>
    <w:p w:rsidR="004D3091" w:rsidRPr="00D11123" w:rsidRDefault="004D3091" w:rsidP="004D3091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Государственная услуга предоставляется бесплатно.</w:t>
      </w:r>
    </w:p>
    <w:p w:rsidR="00707722" w:rsidRPr="00D11123" w:rsidRDefault="00707722" w:rsidP="0070772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2.12. Максимальный срок ожидания в очереди при личной подаче Запроса в Организацию о предоставлении Государственной услуги и при получении результата предоставления Государственной услуги составляет не более 15 минут.</w:t>
      </w:r>
    </w:p>
    <w:p w:rsidR="00707722" w:rsidRPr="00D11123" w:rsidRDefault="00707722" w:rsidP="0070772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2.13. Срок регистрации запроса заявителя о предоставлении государственной услуги в организации.</w:t>
      </w:r>
    </w:p>
    <w:p w:rsidR="00707722" w:rsidRPr="00D11123" w:rsidRDefault="00707722" w:rsidP="0070772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Регистрация запроса (заявления) заявителя о предоставлении услуги, в том числе в электронной форме, осуществляется в день обращения заявителя в Организацию, ИС или ЕПГУ.</w:t>
      </w:r>
    </w:p>
    <w:p w:rsidR="00707722" w:rsidRPr="00D11123" w:rsidRDefault="00707722" w:rsidP="0070772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Срок регистрации запроса (заявления) заявителя о предоставлении услуги составляет не более 15 минут.</w:t>
      </w:r>
    </w:p>
    <w:p w:rsidR="00707722" w:rsidRPr="00D11123" w:rsidRDefault="00707722" w:rsidP="0070772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2.14.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услуги.</w:t>
      </w:r>
    </w:p>
    <w:p w:rsidR="00707722" w:rsidRPr="00D11123" w:rsidRDefault="00707722" w:rsidP="0070772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2.14.1. Предоставление государственной услуги осуществляется в специально выделенных для этих целей помещениях Организации.</w:t>
      </w:r>
    </w:p>
    <w:p w:rsidR="00707722" w:rsidRPr="00D11123" w:rsidRDefault="00707722" w:rsidP="0070772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</w:p>
    <w:p w:rsidR="00707722" w:rsidRPr="00D11123" w:rsidRDefault="000E4D99" w:rsidP="0070772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2.14.3. </w:t>
      </w:r>
      <w:r w:rsidR="00707722" w:rsidRPr="00D11123">
        <w:rPr>
          <w:rFonts w:cs="Times New Roman"/>
          <w:color w:val="000000" w:themeColor="text1"/>
          <w:szCs w:val="28"/>
        </w:rPr>
        <w:t>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0E4D99" w:rsidRPr="00D11123" w:rsidRDefault="000E4D99" w:rsidP="000E4D9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2.14.4. </w:t>
      </w:r>
      <w:r w:rsidR="00707722" w:rsidRPr="00D11123">
        <w:rPr>
          <w:rFonts w:cs="Times New Roman"/>
          <w:color w:val="000000" w:themeColor="text1"/>
          <w:szCs w:val="28"/>
        </w:rPr>
        <w:t>Здание (помещение) оборудуется информационной табличкой (вывеской), содержащей полное наименование</w:t>
      </w:r>
      <w:r w:rsidRPr="00D11123">
        <w:rPr>
          <w:rFonts w:cs="Times New Roman"/>
          <w:color w:val="000000" w:themeColor="text1"/>
          <w:szCs w:val="28"/>
        </w:rPr>
        <w:t xml:space="preserve"> Организации</w:t>
      </w:r>
      <w:r w:rsidR="00707722" w:rsidRPr="00D11123">
        <w:rPr>
          <w:rFonts w:cs="Times New Roman"/>
          <w:color w:val="000000" w:themeColor="text1"/>
          <w:szCs w:val="28"/>
        </w:rPr>
        <w:t>, а также информацию о режиме работы.</w:t>
      </w:r>
    </w:p>
    <w:p w:rsidR="000E4D99" w:rsidRPr="00D11123" w:rsidRDefault="000E4D99" w:rsidP="000E4D9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2.14.5. </w:t>
      </w:r>
      <w:r w:rsidR="00707722" w:rsidRPr="00D11123">
        <w:rPr>
          <w:rFonts w:cs="Times New Roman"/>
          <w:color w:val="000000" w:themeColor="text1"/>
          <w:szCs w:val="28"/>
        </w:rPr>
        <w:t>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0E4D99" w:rsidRPr="00D11123" w:rsidRDefault="00707722" w:rsidP="000E4D9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0E4D99" w:rsidRPr="00D11123" w:rsidRDefault="00707722" w:rsidP="000E4D9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2.14.7. При необходимости работником </w:t>
      </w:r>
      <w:r w:rsidR="000E4D99" w:rsidRPr="00D11123">
        <w:rPr>
          <w:rFonts w:cs="Times New Roman"/>
          <w:color w:val="000000" w:themeColor="text1"/>
          <w:szCs w:val="28"/>
        </w:rPr>
        <w:t>организации</w:t>
      </w:r>
      <w:r w:rsidR="001E3DAF" w:rsidRPr="00D11123">
        <w:rPr>
          <w:rFonts w:cs="Times New Roman"/>
          <w:color w:val="000000" w:themeColor="text1"/>
          <w:szCs w:val="28"/>
        </w:rPr>
        <w:t xml:space="preserve"> </w:t>
      </w:r>
      <w:r w:rsidRPr="00D11123">
        <w:rPr>
          <w:rFonts w:cs="Times New Roman"/>
          <w:color w:val="000000" w:themeColor="text1"/>
          <w:szCs w:val="28"/>
        </w:rPr>
        <w:t>инвалиду оказывается помощь в преодолении барьеров, мешающих получению им услуги наравне с другими лицами.</w:t>
      </w:r>
    </w:p>
    <w:p w:rsidR="000E4D99" w:rsidRPr="00D11123" w:rsidRDefault="00707722" w:rsidP="000E4D9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lastRenderedPageBreak/>
        <w:t>2.14.8. Вход в помещение и места ожидания оборудованы кнопками, а также содержат информацию о контактных номерах телефонов вызова работника для сопровождения инвалида.</w:t>
      </w:r>
    </w:p>
    <w:p w:rsidR="000E4D99" w:rsidRPr="00D11123" w:rsidRDefault="00707722" w:rsidP="000E4D9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11123">
        <w:rPr>
          <w:rFonts w:cs="Times New Roman"/>
          <w:color w:val="000000" w:themeColor="text1"/>
          <w:szCs w:val="28"/>
        </w:rPr>
        <w:t>сурдопереводчика</w:t>
      </w:r>
      <w:proofErr w:type="spellEnd"/>
      <w:r w:rsidRPr="00D11123">
        <w:rPr>
          <w:rFonts w:cs="Times New Roman"/>
          <w:color w:val="000000" w:themeColor="text1"/>
          <w:szCs w:val="28"/>
        </w:rPr>
        <w:t xml:space="preserve"> и </w:t>
      </w:r>
      <w:proofErr w:type="spellStart"/>
      <w:r w:rsidRPr="00D11123">
        <w:rPr>
          <w:rFonts w:cs="Times New Roman"/>
          <w:color w:val="000000" w:themeColor="text1"/>
          <w:szCs w:val="28"/>
        </w:rPr>
        <w:t>тифлосурдопереводчика</w:t>
      </w:r>
      <w:proofErr w:type="spellEnd"/>
      <w:r w:rsidRPr="00D11123">
        <w:rPr>
          <w:rFonts w:cs="Times New Roman"/>
          <w:color w:val="000000" w:themeColor="text1"/>
          <w:szCs w:val="28"/>
        </w:rPr>
        <w:t>.</w:t>
      </w:r>
    </w:p>
    <w:p w:rsidR="000E4D99" w:rsidRPr="00D11123" w:rsidRDefault="00707722" w:rsidP="000E4D9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2.14.10. Оборудование мест повышенного удобства с дополнительным местом для собаки-поводыря и устрой</w:t>
      </w:r>
      <w:proofErr w:type="gramStart"/>
      <w:r w:rsidRPr="00D11123">
        <w:rPr>
          <w:rFonts w:cs="Times New Roman"/>
          <w:color w:val="000000" w:themeColor="text1"/>
          <w:szCs w:val="28"/>
        </w:rPr>
        <w:t>ств дл</w:t>
      </w:r>
      <w:proofErr w:type="gramEnd"/>
      <w:r w:rsidRPr="00D11123">
        <w:rPr>
          <w:rFonts w:cs="Times New Roman"/>
          <w:color w:val="000000" w:themeColor="text1"/>
          <w:szCs w:val="28"/>
        </w:rPr>
        <w:t>я передвижения инвалида (костылей, ходунков).</w:t>
      </w:r>
    </w:p>
    <w:p w:rsidR="000E4D99" w:rsidRPr="00D11123" w:rsidRDefault="00707722" w:rsidP="000E4D9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0E4D99" w:rsidRPr="00D11123" w:rsidRDefault="001E3DAF" w:rsidP="000E4D9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2.14.12. </w:t>
      </w:r>
      <w:r w:rsidR="00707722" w:rsidRPr="00D11123">
        <w:rPr>
          <w:rFonts w:cs="Times New Roman"/>
          <w:color w:val="000000" w:themeColor="text1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0E4D99" w:rsidRPr="00D11123" w:rsidRDefault="00707722" w:rsidP="000E4D9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2.14.13. </w:t>
      </w:r>
      <w:proofErr w:type="gramStart"/>
      <w:r w:rsidRPr="00D11123">
        <w:rPr>
          <w:rFonts w:cs="Times New Roman"/>
          <w:color w:val="000000" w:themeColor="text1"/>
          <w:szCs w:val="28"/>
        </w:rPr>
        <w:t>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информационными стендами, содержащими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707722" w:rsidRPr="00D11123" w:rsidRDefault="00707722" w:rsidP="000E4D9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1E3DAF" w:rsidRPr="00D11123" w:rsidRDefault="001E3DAF" w:rsidP="001E3DAF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2.15. Показатели доступности и качества Государственной услуги.</w:t>
      </w:r>
    </w:p>
    <w:p w:rsidR="004A449D" w:rsidRPr="00D11123" w:rsidRDefault="001E3DAF" w:rsidP="004A449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2.15.1. Показатели дост</w:t>
      </w:r>
      <w:r w:rsidR="004A449D" w:rsidRPr="00D11123">
        <w:rPr>
          <w:rFonts w:cs="Times New Roman"/>
          <w:color w:val="000000" w:themeColor="text1"/>
          <w:szCs w:val="28"/>
        </w:rPr>
        <w:t>упности государственной услуги:</w:t>
      </w:r>
    </w:p>
    <w:p w:rsidR="004A449D" w:rsidRPr="00D11123" w:rsidRDefault="001E3DAF" w:rsidP="004A449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1) транспортная доступность к месту предоставления государственной услуги;</w:t>
      </w:r>
    </w:p>
    <w:p w:rsidR="004A449D" w:rsidRPr="00D11123" w:rsidRDefault="001E3DAF" w:rsidP="004A449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4A449D" w:rsidRPr="00D11123" w:rsidRDefault="001E3DAF" w:rsidP="004A449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3) возможность получения полной и достоверной информации о государственной услуге в ОИВ Ленинградской области, по телефону, на официальном сайте Организации, предоставляющей услугу;</w:t>
      </w:r>
    </w:p>
    <w:p w:rsidR="004A449D" w:rsidRPr="00D11123" w:rsidRDefault="001E3DAF" w:rsidP="004A449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4) предоставление государственной услуги любым доступным способом, предусмотренным действующим законодательством;</w:t>
      </w:r>
    </w:p>
    <w:p w:rsidR="004A449D" w:rsidRPr="00D11123" w:rsidRDefault="001E3DAF" w:rsidP="004A449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5) обеспечение для заявителя возможности получения информации о ходе и результате предоставления государственной услуги с использованием ПГУ ЛО;</w:t>
      </w:r>
    </w:p>
    <w:p w:rsidR="004A449D" w:rsidRPr="00D11123" w:rsidRDefault="001E3DAF" w:rsidP="004A449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6) возможность получения государственной услуги по экстерриториальному принципу;</w:t>
      </w:r>
    </w:p>
    <w:p w:rsidR="004A449D" w:rsidRPr="00D11123" w:rsidRDefault="001E3DAF" w:rsidP="004A449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lastRenderedPageBreak/>
        <w:t>7) возможность получения государственной услуги посредством комплексного запроса.</w:t>
      </w:r>
    </w:p>
    <w:p w:rsidR="001E3DAF" w:rsidRPr="00D11123" w:rsidRDefault="001E3DAF" w:rsidP="004A449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2.15.2. Показатели доступности государственной услуги (специальные, применимые в отношении инвалидов):</w:t>
      </w:r>
    </w:p>
    <w:p w:rsidR="004A449D" w:rsidRPr="00D11123" w:rsidRDefault="001E3DAF" w:rsidP="004A449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1) наличие инфраструктуры, указанной в пункте 2.14</w:t>
      </w:r>
      <w:r w:rsidR="004A449D" w:rsidRPr="00D11123">
        <w:rPr>
          <w:rFonts w:cs="Times New Roman"/>
          <w:color w:val="000000" w:themeColor="text1"/>
          <w:szCs w:val="28"/>
        </w:rPr>
        <w:t>;</w:t>
      </w:r>
    </w:p>
    <w:p w:rsidR="004A449D" w:rsidRPr="00D11123" w:rsidRDefault="001E3DAF" w:rsidP="004A449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2) исполнение требований доступности услуг для инвалидов;</w:t>
      </w:r>
    </w:p>
    <w:p w:rsidR="004A449D" w:rsidRPr="00D11123" w:rsidRDefault="001E3DAF" w:rsidP="004A449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3) обеспечение беспрепятственного доступа инвалидов к помещениям, в которых предоставляется государственная услуга.</w:t>
      </w:r>
    </w:p>
    <w:p w:rsidR="004A449D" w:rsidRPr="00D11123" w:rsidRDefault="001E3DAF" w:rsidP="004A449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2.1</w:t>
      </w:r>
      <w:r w:rsidR="004A449D" w:rsidRPr="00D11123">
        <w:rPr>
          <w:rFonts w:cs="Times New Roman"/>
          <w:color w:val="000000" w:themeColor="text1"/>
          <w:szCs w:val="28"/>
        </w:rPr>
        <w:t>5</w:t>
      </w:r>
      <w:r w:rsidRPr="00D11123">
        <w:rPr>
          <w:rFonts w:cs="Times New Roman"/>
          <w:color w:val="000000" w:themeColor="text1"/>
          <w:szCs w:val="28"/>
        </w:rPr>
        <w:t>.3. Показатели качества государственной услуги:</w:t>
      </w:r>
    </w:p>
    <w:p w:rsidR="004A449D" w:rsidRPr="00D11123" w:rsidRDefault="001E3DAF" w:rsidP="004A449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1) соблюдение срока предоставления государственной услуги;</w:t>
      </w:r>
    </w:p>
    <w:p w:rsidR="004A449D" w:rsidRPr="00D11123" w:rsidRDefault="001E3DAF" w:rsidP="004A449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2) соблюдение времени ожидания в очереди при подаче запроса и получении результата;</w:t>
      </w:r>
    </w:p>
    <w:p w:rsidR="004A449D" w:rsidRPr="00D11123" w:rsidRDefault="001E3DAF" w:rsidP="004A449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3) осуществление не более одного обращения заявителя к должностным лицам образовательной организации при подаче документов на получение государственной услуги и не более одного обращения при получении результата в Организации;</w:t>
      </w:r>
    </w:p>
    <w:p w:rsidR="004A449D" w:rsidRPr="00D11123" w:rsidRDefault="001E3DAF" w:rsidP="004A449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4) отсутствие обоснованных жалоб на действия или бездействие должностных лиц Организации, поданных в установленном порядке;</w:t>
      </w:r>
    </w:p>
    <w:p w:rsidR="004A449D" w:rsidRPr="00D11123" w:rsidRDefault="001E3DAF" w:rsidP="004A449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5) предоставление возможности получения информации о ходе предоставления Государственной услуги, в том числе с использованием ЕПГУ или РПГУ;</w:t>
      </w:r>
    </w:p>
    <w:p w:rsidR="004A449D" w:rsidRPr="00D11123" w:rsidRDefault="001E3DAF" w:rsidP="004A449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6) в целях предоставления Государственной услуги, консультаций и информирования о ходе предоставления Государственной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</w:t>
      </w:r>
    </w:p>
    <w:p w:rsidR="004A449D" w:rsidRPr="00D11123" w:rsidRDefault="001E3DAF" w:rsidP="004A449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2.1</w:t>
      </w:r>
      <w:r w:rsidR="004A449D" w:rsidRPr="00D11123">
        <w:rPr>
          <w:rFonts w:cs="Times New Roman"/>
          <w:color w:val="000000" w:themeColor="text1"/>
          <w:szCs w:val="28"/>
        </w:rPr>
        <w:t>5</w:t>
      </w:r>
      <w:r w:rsidRPr="00D11123">
        <w:rPr>
          <w:rFonts w:cs="Times New Roman"/>
          <w:color w:val="000000" w:themeColor="text1"/>
          <w:szCs w:val="28"/>
        </w:rPr>
        <w:t>.4. После получения результата услуги, предоставление которой осуществлялось в электронном виде через ЕГПУ либо посредством ИС, заявителю обеспечивается возможность оценки качества оказания услуги.</w:t>
      </w:r>
    </w:p>
    <w:p w:rsidR="004A449D" w:rsidRPr="00D11123" w:rsidRDefault="001E3DAF" w:rsidP="004A449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2.1</w:t>
      </w:r>
      <w:r w:rsidR="004A449D" w:rsidRPr="00D11123">
        <w:rPr>
          <w:rFonts w:cs="Times New Roman"/>
          <w:color w:val="000000" w:themeColor="text1"/>
          <w:szCs w:val="28"/>
        </w:rPr>
        <w:t>6</w:t>
      </w:r>
      <w:r w:rsidRPr="00D11123">
        <w:rPr>
          <w:rFonts w:cs="Times New Roman"/>
          <w:color w:val="000000" w:themeColor="text1"/>
          <w:szCs w:val="28"/>
        </w:rPr>
        <w:t>. Перечисление услуг, которые являются необходимыми и обязательными для предоставления Государственной услуги (если требуется):</w:t>
      </w:r>
    </w:p>
    <w:p w:rsidR="004A449D" w:rsidRPr="00D11123" w:rsidRDefault="001E3DAF" w:rsidP="004A449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Получения услуг, которые являются необходимыми и обязательными для предоставления Государственной услуги, не требуется.</w:t>
      </w:r>
    </w:p>
    <w:p w:rsidR="004A449D" w:rsidRPr="00D11123" w:rsidRDefault="001E3DAF" w:rsidP="004A449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2.1</w:t>
      </w:r>
      <w:r w:rsidR="004A449D" w:rsidRPr="00D11123">
        <w:rPr>
          <w:rFonts w:cs="Times New Roman"/>
          <w:color w:val="000000" w:themeColor="text1"/>
          <w:szCs w:val="28"/>
        </w:rPr>
        <w:t>7</w:t>
      </w:r>
      <w:r w:rsidRPr="00D11123">
        <w:rPr>
          <w:rFonts w:cs="Times New Roman"/>
          <w:color w:val="000000" w:themeColor="text1"/>
          <w:szCs w:val="28"/>
        </w:rPr>
        <w:t>. Иные требования,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форме.</w:t>
      </w:r>
    </w:p>
    <w:p w:rsidR="004A449D" w:rsidRPr="00D11123" w:rsidRDefault="001E3DAF" w:rsidP="004A449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2.1</w:t>
      </w:r>
      <w:r w:rsidR="004A449D" w:rsidRPr="00D11123">
        <w:rPr>
          <w:rFonts w:cs="Times New Roman"/>
          <w:color w:val="000000" w:themeColor="text1"/>
          <w:szCs w:val="28"/>
        </w:rPr>
        <w:t>7</w:t>
      </w:r>
      <w:r w:rsidRPr="00D11123">
        <w:rPr>
          <w:rFonts w:cs="Times New Roman"/>
          <w:color w:val="000000" w:themeColor="text1"/>
          <w:szCs w:val="28"/>
        </w:rPr>
        <w:t>.1. Требования к организации предоставления Государственной услуги в электронной форме.</w:t>
      </w:r>
    </w:p>
    <w:p w:rsidR="004A449D" w:rsidRPr="00D11123" w:rsidRDefault="001E3DAF" w:rsidP="004A449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2.1</w:t>
      </w:r>
      <w:r w:rsidR="004A449D" w:rsidRPr="00D11123">
        <w:rPr>
          <w:rFonts w:cs="Times New Roman"/>
          <w:color w:val="000000" w:themeColor="text1"/>
          <w:szCs w:val="28"/>
        </w:rPr>
        <w:t>7</w:t>
      </w:r>
      <w:r w:rsidRPr="00D11123">
        <w:rPr>
          <w:rFonts w:cs="Times New Roman"/>
          <w:color w:val="000000" w:themeColor="text1"/>
          <w:szCs w:val="28"/>
        </w:rPr>
        <w:t xml:space="preserve">.1.1. В целях предоставления Государственной услуги в электронной форме с использованием ЕПГУ Заявителем заполняется электронная форма Запроса в карточке Государственной услуги на ЕПГУ с указанием сведений из документов, необходимых для предоставления </w:t>
      </w:r>
      <w:r w:rsidRPr="00D11123">
        <w:rPr>
          <w:rFonts w:cs="Times New Roman"/>
          <w:color w:val="000000" w:themeColor="text1"/>
          <w:szCs w:val="28"/>
        </w:rPr>
        <w:lastRenderedPageBreak/>
        <w:t>Государственной услуги и указанных в подразделе 2.</w:t>
      </w:r>
      <w:r w:rsidR="004A449D" w:rsidRPr="00D11123">
        <w:rPr>
          <w:rFonts w:cs="Times New Roman"/>
          <w:color w:val="000000" w:themeColor="text1"/>
          <w:szCs w:val="28"/>
        </w:rPr>
        <w:t>6</w:t>
      </w:r>
      <w:r w:rsidRPr="00D11123">
        <w:rPr>
          <w:rFonts w:cs="Times New Roman"/>
          <w:color w:val="000000" w:themeColor="text1"/>
          <w:szCs w:val="28"/>
        </w:rPr>
        <w:t xml:space="preserve"> настоящего Административного регламента.</w:t>
      </w:r>
    </w:p>
    <w:p w:rsidR="004A449D" w:rsidRPr="00D11123" w:rsidRDefault="001E3DAF" w:rsidP="004A449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2.1</w:t>
      </w:r>
      <w:r w:rsidR="004A449D" w:rsidRPr="00D11123">
        <w:rPr>
          <w:rFonts w:cs="Times New Roman"/>
          <w:color w:val="000000" w:themeColor="text1"/>
          <w:szCs w:val="28"/>
        </w:rPr>
        <w:t>7</w:t>
      </w:r>
      <w:r w:rsidRPr="00D11123">
        <w:rPr>
          <w:rFonts w:cs="Times New Roman"/>
          <w:color w:val="000000" w:themeColor="text1"/>
          <w:szCs w:val="28"/>
        </w:rPr>
        <w:t>.1.2. При предоставлении Государственной услуги в электронной форме осуществляются:</w:t>
      </w:r>
    </w:p>
    <w:p w:rsidR="004A449D" w:rsidRPr="00D11123" w:rsidRDefault="001E3DAF" w:rsidP="004A449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1) предоставление в порядке, установленном настоящим Административным регламентом, информации Заявителю и обеспечение доступа Заявителя к сведениям о Государственной услуге;</w:t>
      </w:r>
    </w:p>
    <w:p w:rsidR="004A449D" w:rsidRPr="00D11123" w:rsidRDefault="001E3DAF" w:rsidP="004A449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2) подача Запроса и иных документов, необходимых для предоставления Государственной услуги, в Организацию с использованием ЕПГУ;</w:t>
      </w:r>
    </w:p>
    <w:p w:rsidR="004A449D" w:rsidRPr="00D11123" w:rsidRDefault="001E3DAF" w:rsidP="004A449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proofErr w:type="gramStart"/>
      <w:r w:rsidRPr="00D11123">
        <w:rPr>
          <w:rFonts w:cs="Times New Roman"/>
          <w:color w:val="000000" w:themeColor="text1"/>
          <w:szCs w:val="28"/>
        </w:rPr>
        <w:t>3) поступление Запроса и документов, необходимых для предоставления Государственной услуги, в интегрированную с ЕАИС ДО или ИС;</w:t>
      </w:r>
      <w:proofErr w:type="gramEnd"/>
    </w:p>
    <w:p w:rsidR="004A449D" w:rsidRPr="00D11123" w:rsidRDefault="001E3DAF" w:rsidP="004A449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4) обработка и регистрация Запроса и документов, необходимых для предоставления Государственной услуги, в ИС;</w:t>
      </w:r>
    </w:p>
    <w:p w:rsidR="004A449D" w:rsidRPr="00D11123" w:rsidRDefault="001E3DAF" w:rsidP="004A449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5) получение Заявителем уведомлений о ходе предоставления Государственной услуги в Личный кабинет на ЕПГУ;</w:t>
      </w:r>
    </w:p>
    <w:p w:rsidR="006C3046" w:rsidRPr="00D11123" w:rsidRDefault="001E3DAF" w:rsidP="006C3046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6) взаимодействие Организации и иных органов, предоставляющих государственные услуги, участвующих в предоставлении Государственной услуги и указанных в подразделах 2.</w:t>
      </w:r>
      <w:r w:rsidR="004A449D" w:rsidRPr="00D11123">
        <w:rPr>
          <w:rFonts w:cs="Times New Roman"/>
          <w:color w:val="000000" w:themeColor="text1"/>
          <w:szCs w:val="28"/>
        </w:rPr>
        <w:t>2</w:t>
      </w:r>
      <w:r w:rsidR="006C3046" w:rsidRPr="00D11123">
        <w:rPr>
          <w:rFonts w:cs="Times New Roman"/>
          <w:color w:val="000000" w:themeColor="text1"/>
          <w:szCs w:val="28"/>
        </w:rPr>
        <w:t xml:space="preserve"> </w:t>
      </w:r>
      <w:r w:rsidRPr="00D11123">
        <w:rPr>
          <w:rFonts w:cs="Times New Roman"/>
          <w:color w:val="000000" w:themeColor="text1"/>
          <w:szCs w:val="28"/>
        </w:rPr>
        <w:t>настоящего Административного регламента, посредством системы электронного межведомственного информационного взаимодействия;</w:t>
      </w:r>
    </w:p>
    <w:p w:rsidR="006C3046" w:rsidRPr="00D11123" w:rsidRDefault="001E3DAF" w:rsidP="006C3046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7) возможность оплаты государственной пошлины, иной платы за предоставление Государственной услуги посредством электронных сервисов на ЕПГУ или РПГУ;</w:t>
      </w:r>
    </w:p>
    <w:p w:rsidR="006C3046" w:rsidRPr="00D11123" w:rsidRDefault="001E3DAF" w:rsidP="006C3046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8) получение Заявителем сведений о ходе предоставления Государственной услуги посредством информационного сервиса "Узнать статус Заявления";</w:t>
      </w:r>
    </w:p>
    <w:p w:rsidR="006C3046" w:rsidRPr="00D11123" w:rsidRDefault="001E3DAF" w:rsidP="006C3046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9) получение Заявителем результата предоставления Государственной услуги в Личном кабинете на ЕПГУ или РПГУ в виде электронного документа;</w:t>
      </w:r>
    </w:p>
    <w:p w:rsidR="006C3046" w:rsidRPr="00D11123" w:rsidRDefault="001E3DAF" w:rsidP="006C3046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10) направление жалобы на решения, действия (бездействие) Организации, работников Организации в порядке, установленном в разделе </w:t>
      </w:r>
      <w:r w:rsidR="006C3046" w:rsidRPr="00D11123">
        <w:rPr>
          <w:rFonts w:cs="Times New Roman"/>
          <w:color w:val="000000" w:themeColor="text1"/>
          <w:szCs w:val="28"/>
        </w:rPr>
        <w:t>5</w:t>
      </w:r>
      <w:r w:rsidRPr="00D11123">
        <w:rPr>
          <w:rFonts w:cs="Times New Roman"/>
          <w:color w:val="000000" w:themeColor="text1"/>
          <w:szCs w:val="28"/>
        </w:rPr>
        <w:t xml:space="preserve"> настоящего Административного регламента. В случае подачи Запроса на предоставление Государственной услуги посредством ЕПГУ, Заявитель имеет право на обжалование результата оказания услуги через ИС "Досудебное обжалование".</w:t>
      </w:r>
    </w:p>
    <w:p w:rsidR="006C3046" w:rsidRPr="00D11123" w:rsidRDefault="001E3DAF" w:rsidP="006C3046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2.1</w:t>
      </w:r>
      <w:r w:rsidR="006C3046" w:rsidRPr="00D11123">
        <w:rPr>
          <w:rFonts w:cs="Times New Roman"/>
          <w:color w:val="000000" w:themeColor="text1"/>
          <w:szCs w:val="28"/>
        </w:rPr>
        <w:t>7</w:t>
      </w:r>
      <w:r w:rsidRPr="00D11123">
        <w:rPr>
          <w:rFonts w:cs="Times New Roman"/>
          <w:color w:val="000000" w:themeColor="text1"/>
          <w:szCs w:val="28"/>
        </w:rPr>
        <w:t>.1.3. Требования к форматам заявлений и иных документов, представляемых в форме электронных документов, необходимых для предоставления государственных услуг на территории ОИВ, утверждены НАИМЕНОВАНИЕ АКТА:</w:t>
      </w:r>
    </w:p>
    <w:p w:rsidR="006C3046" w:rsidRPr="00D11123" w:rsidRDefault="001E3DAF" w:rsidP="006C3046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1) Электронные документы представляются в следующих форматах:</w:t>
      </w:r>
    </w:p>
    <w:p w:rsidR="006C3046" w:rsidRPr="00D11123" w:rsidRDefault="001E3DAF" w:rsidP="006C3046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а. </w:t>
      </w:r>
      <w:proofErr w:type="spellStart"/>
      <w:r w:rsidRPr="00D11123">
        <w:rPr>
          <w:rFonts w:cs="Times New Roman"/>
          <w:color w:val="000000" w:themeColor="text1"/>
          <w:szCs w:val="28"/>
        </w:rPr>
        <w:t>xml</w:t>
      </w:r>
      <w:proofErr w:type="spellEnd"/>
      <w:r w:rsidRPr="00D11123">
        <w:rPr>
          <w:rFonts w:cs="Times New Roman"/>
          <w:color w:val="000000" w:themeColor="text1"/>
          <w:szCs w:val="28"/>
        </w:rPr>
        <w:t xml:space="preserve"> - для формализованных документов;</w:t>
      </w:r>
    </w:p>
    <w:p w:rsidR="006C3046" w:rsidRPr="00D11123" w:rsidRDefault="001E3DAF" w:rsidP="006C3046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proofErr w:type="gramStart"/>
      <w:r w:rsidRPr="00D11123">
        <w:rPr>
          <w:rFonts w:cs="Times New Roman"/>
          <w:color w:val="000000" w:themeColor="text1"/>
          <w:szCs w:val="28"/>
        </w:rPr>
        <w:lastRenderedPageBreak/>
        <w:t>б</w:t>
      </w:r>
      <w:proofErr w:type="gramEnd"/>
      <w:r w:rsidRPr="00D11123">
        <w:rPr>
          <w:rFonts w:cs="Times New Roman"/>
          <w:color w:val="000000" w:themeColor="text1"/>
          <w:szCs w:val="28"/>
        </w:rPr>
        <w:t xml:space="preserve">. </w:t>
      </w:r>
      <w:proofErr w:type="spellStart"/>
      <w:r w:rsidRPr="00D11123">
        <w:rPr>
          <w:rFonts w:cs="Times New Roman"/>
          <w:color w:val="000000" w:themeColor="text1"/>
          <w:szCs w:val="28"/>
        </w:rPr>
        <w:t>doc</w:t>
      </w:r>
      <w:proofErr w:type="spellEnd"/>
      <w:r w:rsidRPr="00D11123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D11123">
        <w:rPr>
          <w:rFonts w:cs="Times New Roman"/>
          <w:color w:val="000000" w:themeColor="text1"/>
          <w:szCs w:val="28"/>
        </w:rPr>
        <w:t>docx</w:t>
      </w:r>
      <w:proofErr w:type="spellEnd"/>
      <w:r w:rsidRPr="00D11123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D11123">
        <w:rPr>
          <w:rFonts w:cs="Times New Roman"/>
          <w:color w:val="000000" w:themeColor="text1"/>
          <w:szCs w:val="28"/>
        </w:rPr>
        <w:t>odt</w:t>
      </w:r>
      <w:proofErr w:type="spellEnd"/>
      <w:r w:rsidRPr="00D11123">
        <w:rPr>
          <w:rFonts w:cs="Times New Roman"/>
          <w:color w:val="000000" w:themeColor="text1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  <w:bookmarkStart w:id="4" w:name="Par31"/>
      <w:bookmarkEnd w:id="4"/>
    </w:p>
    <w:p w:rsidR="006C3046" w:rsidRPr="00D11123" w:rsidRDefault="001E3DAF" w:rsidP="006C3046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в. </w:t>
      </w:r>
      <w:proofErr w:type="spellStart"/>
      <w:r w:rsidRPr="00D11123">
        <w:rPr>
          <w:rFonts w:cs="Times New Roman"/>
          <w:color w:val="000000" w:themeColor="text1"/>
          <w:szCs w:val="28"/>
        </w:rPr>
        <w:t>xls</w:t>
      </w:r>
      <w:proofErr w:type="spellEnd"/>
      <w:r w:rsidRPr="00D11123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D11123">
        <w:rPr>
          <w:rFonts w:cs="Times New Roman"/>
          <w:color w:val="000000" w:themeColor="text1"/>
          <w:szCs w:val="28"/>
        </w:rPr>
        <w:t>xlsx</w:t>
      </w:r>
      <w:proofErr w:type="spellEnd"/>
      <w:r w:rsidRPr="00D11123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D11123">
        <w:rPr>
          <w:rFonts w:cs="Times New Roman"/>
          <w:color w:val="000000" w:themeColor="text1"/>
          <w:szCs w:val="28"/>
        </w:rPr>
        <w:t>ods</w:t>
      </w:r>
      <w:proofErr w:type="spellEnd"/>
      <w:r w:rsidRPr="00D11123">
        <w:rPr>
          <w:rFonts w:cs="Times New Roman"/>
          <w:color w:val="000000" w:themeColor="text1"/>
          <w:szCs w:val="28"/>
        </w:rPr>
        <w:t xml:space="preserve"> - для </w:t>
      </w:r>
      <w:r w:rsidR="006C3046" w:rsidRPr="00D11123">
        <w:rPr>
          <w:rFonts w:cs="Times New Roman"/>
          <w:color w:val="000000" w:themeColor="text1"/>
          <w:szCs w:val="28"/>
        </w:rPr>
        <w:t>документов, содержащих расчеты;</w:t>
      </w:r>
    </w:p>
    <w:p w:rsidR="006C3046" w:rsidRPr="00D11123" w:rsidRDefault="001E3DAF" w:rsidP="006C3046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г. </w:t>
      </w:r>
      <w:proofErr w:type="spellStart"/>
      <w:r w:rsidRPr="00D11123">
        <w:rPr>
          <w:rFonts w:cs="Times New Roman"/>
          <w:color w:val="000000" w:themeColor="text1"/>
          <w:szCs w:val="28"/>
        </w:rPr>
        <w:t>pdf</w:t>
      </w:r>
      <w:proofErr w:type="spellEnd"/>
      <w:r w:rsidRPr="00D11123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D11123">
        <w:rPr>
          <w:rFonts w:cs="Times New Roman"/>
          <w:color w:val="000000" w:themeColor="text1"/>
          <w:szCs w:val="28"/>
        </w:rPr>
        <w:t>jpg</w:t>
      </w:r>
      <w:proofErr w:type="spellEnd"/>
      <w:r w:rsidRPr="00D11123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D11123">
        <w:rPr>
          <w:rFonts w:cs="Times New Roman"/>
          <w:color w:val="000000" w:themeColor="text1"/>
          <w:szCs w:val="28"/>
        </w:rPr>
        <w:t>jpeg</w:t>
      </w:r>
      <w:proofErr w:type="spellEnd"/>
      <w:r w:rsidRPr="00D11123">
        <w:rPr>
          <w:rFonts w:cs="Times New Roman"/>
          <w:color w:val="000000" w:themeColor="text1"/>
          <w:szCs w:val="28"/>
        </w:rPr>
        <w:t xml:space="preserve"> - для документов с текстовым содержанием, в том числе включающих формулы </w:t>
      </w:r>
      <w:proofErr w:type="gramStart"/>
      <w:r w:rsidRPr="00D11123">
        <w:rPr>
          <w:rFonts w:cs="Times New Roman"/>
          <w:color w:val="000000" w:themeColor="text1"/>
          <w:szCs w:val="28"/>
        </w:rPr>
        <w:t>и(</w:t>
      </w:r>
      <w:proofErr w:type="gramEnd"/>
      <w:r w:rsidRPr="00D11123">
        <w:rPr>
          <w:rFonts w:cs="Times New Roman"/>
          <w:color w:val="000000" w:themeColor="text1"/>
          <w:szCs w:val="28"/>
        </w:rPr>
        <w:t>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6C3046" w:rsidRPr="00D11123" w:rsidRDefault="001E3DAF" w:rsidP="006C3046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2)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D11123">
        <w:rPr>
          <w:rFonts w:cs="Times New Roman"/>
          <w:color w:val="000000" w:themeColor="text1"/>
          <w:szCs w:val="28"/>
        </w:rPr>
        <w:t>dpi</w:t>
      </w:r>
      <w:proofErr w:type="spellEnd"/>
      <w:r w:rsidRPr="00D11123">
        <w:rPr>
          <w:rFonts w:cs="Times New Roman"/>
          <w:color w:val="000000" w:themeColor="text1"/>
          <w:szCs w:val="28"/>
        </w:rPr>
        <w:t xml:space="preserve"> (масштаб 1:1) с использованием следующих режимов:</w:t>
      </w:r>
    </w:p>
    <w:p w:rsidR="006C3046" w:rsidRPr="00D11123" w:rsidRDefault="001E3DAF" w:rsidP="006C3046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а) "черно-белый" (при отсутствии в документе графических изображений </w:t>
      </w:r>
      <w:proofErr w:type="gramStart"/>
      <w:r w:rsidRPr="00D11123">
        <w:rPr>
          <w:rFonts w:cs="Times New Roman"/>
          <w:color w:val="000000" w:themeColor="text1"/>
          <w:szCs w:val="28"/>
        </w:rPr>
        <w:t>и(</w:t>
      </w:r>
      <w:proofErr w:type="gramEnd"/>
      <w:r w:rsidRPr="00D11123">
        <w:rPr>
          <w:rFonts w:cs="Times New Roman"/>
          <w:color w:val="000000" w:themeColor="text1"/>
          <w:szCs w:val="28"/>
        </w:rPr>
        <w:t>или) цветного текста);</w:t>
      </w:r>
    </w:p>
    <w:p w:rsidR="006C3046" w:rsidRPr="00D11123" w:rsidRDefault="001E3DAF" w:rsidP="006C3046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6C3046" w:rsidRPr="00D11123" w:rsidRDefault="001E3DAF" w:rsidP="006C3046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в) "цветной" или "режим полной цветопередачи" (при наличии в документе цветных графических изображений либо цветного текста);</w:t>
      </w:r>
    </w:p>
    <w:p w:rsidR="006C3046" w:rsidRPr="00D11123" w:rsidRDefault="001E3DAF" w:rsidP="006C3046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6C3046" w:rsidRPr="00D11123" w:rsidRDefault="001E3DAF" w:rsidP="006C3046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д) количество файлов должно соответствовать количеству документов, каждый из которых содержит текстовую </w:t>
      </w:r>
      <w:proofErr w:type="gramStart"/>
      <w:r w:rsidRPr="00D11123">
        <w:rPr>
          <w:rFonts w:cs="Times New Roman"/>
          <w:color w:val="000000" w:themeColor="text1"/>
          <w:szCs w:val="28"/>
        </w:rPr>
        <w:t>и(</w:t>
      </w:r>
      <w:proofErr w:type="gramEnd"/>
      <w:r w:rsidRPr="00D11123">
        <w:rPr>
          <w:rFonts w:cs="Times New Roman"/>
          <w:color w:val="000000" w:themeColor="text1"/>
          <w:szCs w:val="28"/>
        </w:rPr>
        <w:t>или) графическую информацию.</w:t>
      </w:r>
    </w:p>
    <w:p w:rsidR="006C3046" w:rsidRPr="00D11123" w:rsidRDefault="001E3DAF" w:rsidP="006C3046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3) Электронные документы должны обеспечивать:</w:t>
      </w:r>
    </w:p>
    <w:p w:rsidR="006C3046" w:rsidRPr="00D11123" w:rsidRDefault="001E3DAF" w:rsidP="006C3046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а) возможность идентифицировать документ и количество листов в документе;</w:t>
      </w:r>
    </w:p>
    <w:p w:rsidR="006C3046" w:rsidRPr="00D11123" w:rsidRDefault="001E3DAF" w:rsidP="006C3046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6C3046" w:rsidRPr="00D11123" w:rsidRDefault="001E3DAF" w:rsidP="006C3046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в) содержать оглавление, соответствующее смыслу и содержанию документа;</w:t>
      </w:r>
    </w:p>
    <w:p w:rsidR="006C3046" w:rsidRPr="00D11123" w:rsidRDefault="001E3DAF" w:rsidP="006C3046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</w:t>
      </w:r>
      <w:proofErr w:type="gramStart"/>
      <w:r w:rsidRPr="00D11123">
        <w:rPr>
          <w:rFonts w:cs="Times New Roman"/>
          <w:color w:val="000000" w:themeColor="text1"/>
          <w:szCs w:val="28"/>
        </w:rPr>
        <w:t>и(</w:t>
      </w:r>
      <w:proofErr w:type="gramEnd"/>
      <w:r w:rsidRPr="00D11123">
        <w:rPr>
          <w:rFonts w:cs="Times New Roman"/>
          <w:color w:val="000000" w:themeColor="text1"/>
          <w:szCs w:val="28"/>
        </w:rPr>
        <w:t>или) к содержащимся в тексте рисункам и таблицам.</w:t>
      </w:r>
    </w:p>
    <w:p w:rsidR="006C3046" w:rsidRPr="00D11123" w:rsidRDefault="001E3DAF" w:rsidP="006C3046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4) Документы, подлежащие представлению в форматах </w:t>
      </w:r>
      <w:proofErr w:type="spellStart"/>
      <w:r w:rsidRPr="00D11123">
        <w:rPr>
          <w:rFonts w:cs="Times New Roman"/>
          <w:color w:val="000000" w:themeColor="text1"/>
          <w:szCs w:val="28"/>
        </w:rPr>
        <w:t>xls</w:t>
      </w:r>
      <w:proofErr w:type="spellEnd"/>
      <w:r w:rsidRPr="00D11123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D11123">
        <w:rPr>
          <w:rFonts w:cs="Times New Roman"/>
          <w:color w:val="000000" w:themeColor="text1"/>
          <w:szCs w:val="28"/>
        </w:rPr>
        <w:t>xlsx</w:t>
      </w:r>
      <w:proofErr w:type="spellEnd"/>
      <w:r w:rsidRPr="00D11123">
        <w:rPr>
          <w:rFonts w:cs="Times New Roman"/>
          <w:color w:val="000000" w:themeColor="text1"/>
          <w:szCs w:val="28"/>
        </w:rPr>
        <w:t xml:space="preserve"> или </w:t>
      </w:r>
      <w:proofErr w:type="spellStart"/>
      <w:r w:rsidRPr="00D11123">
        <w:rPr>
          <w:rFonts w:cs="Times New Roman"/>
          <w:color w:val="000000" w:themeColor="text1"/>
          <w:szCs w:val="28"/>
        </w:rPr>
        <w:t>ods</w:t>
      </w:r>
      <w:proofErr w:type="spellEnd"/>
      <w:r w:rsidRPr="00D11123">
        <w:rPr>
          <w:rFonts w:cs="Times New Roman"/>
          <w:color w:val="000000" w:themeColor="text1"/>
          <w:szCs w:val="28"/>
        </w:rPr>
        <w:t>, формируются в виде отдельного электронного документа.</w:t>
      </w:r>
    </w:p>
    <w:p w:rsidR="001E3DAF" w:rsidRPr="00D11123" w:rsidRDefault="001E3DAF" w:rsidP="006C3046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5) Максимально допустимый размер прикрепленного пакета документов не должен превышать 10 ГБ.</w:t>
      </w:r>
    </w:p>
    <w:p w:rsidR="00DE3EC8" w:rsidRPr="00D11123" w:rsidRDefault="00DE3EC8" w:rsidP="006C3046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</w:p>
    <w:p w:rsidR="00DE3EC8" w:rsidRPr="00D11123" w:rsidRDefault="00DE3EC8" w:rsidP="00DE3EC8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 w:themeColor="text1"/>
          <w:szCs w:val="28"/>
        </w:rPr>
      </w:pPr>
      <w:r w:rsidRPr="00D11123">
        <w:rPr>
          <w:rFonts w:cs="Times New Roman"/>
          <w:b/>
          <w:bCs/>
          <w:color w:val="000000" w:themeColor="text1"/>
          <w:szCs w:val="28"/>
        </w:rPr>
        <w:t>3. Состав, последовательность и сроки выполнения</w:t>
      </w:r>
    </w:p>
    <w:p w:rsidR="00DE3EC8" w:rsidRPr="00D11123" w:rsidRDefault="00DE3EC8" w:rsidP="00DE3EC8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 w:themeColor="text1"/>
          <w:szCs w:val="28"/>
        </w:rPr>
      </w:pPr>
      <w:r w:rsidRPr="00D11123">
        <w:rPr>
          <w:rFonts w:cs="Times New Roman"/>
          <w:b/>
          <w:bCs/>
          <w:color w:val="000000" w:themeColor="text1"/>
          <w:szCs w:val="28"/>
        </w:rPr>
        <w:t>административных процедур, требования к порядку</w:t>
      </w:r>
    </w:p>
    <w:p w:rsidR="00DE3EC8" w:rsidRPr="00D11123" w:rsidRDefault="00DE3EC8" w:rsidP="00DE3EC8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 w:themeColor="text1"/>
          <w:szCs w:val="28"/>
        </w:rPr>
      </w:pPr>
      <w:r w:rsidRPr="00D11123">
        <w:rPr>
          <w:rFonts w:cs="Times New Roman"/>
          <w:b/>
          <w:bCs/>
          <w:color w:val="000000" w:themeColor="text1"/>
          <w:szCs w:val="28"/>
        </w:rPr>
        <w:t>их выполнения, в том числе особенности выполнения</w:t>
      </w:r>
    </w:p>
    <w:p w:rsidR="00DE3EC8" w:rsidRPr="00D11123" w:rsidRDefault="00DE3EC8" w:rsidP="00DE3EC8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 w:themeColor="text1"/>
          <w:szCs w:val="28"/>
        </w:rPr>
      </w:pPr>
      <w:r w:rsidRPr="00D11123">
        <w:rPr>
          <w:rFonts w:cs="Times New Roman"/>
          <w:b/>
          <w:bCs/>
          <w:color w:val="000000" w:themeColor="text1"/>
          <w:szCs w:val="28"/>
        </w:rPr>
        <w:t>административных процедур в электронной форме</w:t>
      </w:r>
    </w:p>
    <w:p w:rsidR="00DE3EC8" w:rsidRPr="00D11123" w:rsidRDefault="00DE3EC8" w:rsidP="00DE3EC8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color w:val="000000" w:themeColor="text1"/>
          <w:szCs w:val="28"/>
        </w:rPr>
      </w:pPr>
    </w:p>
    <w:p w:rsidR="00DE3EC8" w:rsidRPr="00D11123" w:rsidRDefault="00DE3EC8" w:rsidP="00DE3EC8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color w:val="000000" w:themeColor="text1"/>
          <w:szCs w:val="28"/>
        </w:rPr>
      </w:pPr>
      <w:r w:rsidRPr="00D11123">
        <w:rPr>
          <w:rFonts w:cs="Times New Roman"/>
          <w:bCs/>
          <w:color w:val="000000" w:themeColor="text1"/>
          <w:szCs w:val="28"/>
        </w:rPr>
        <w:lastRenderedPageBreak/>
        <w:t>3.1. Состав, последовательность и сроки выполнения административных процедур, требования к порядку их выполнения.</w:t>
      </w:r>
    </w:p>
    <w:p w:rsidR="004D7185" w:rsidRPr="00D11123" w:rsidRDefault="00D11595" w:rsidP="004D7185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3.1.1. </w:t>
      </w:r>
      <w:r w:rsidR="00DE3EC8" w:rsidRPr="00D11123">
        <w:rPr>
          <w:rFonts w:cs="Times New Roman"/>
          <w:color w:val="000000" w:themeColor="text1"/>
          <w:szCs w:val="28"/>
        </w:rPr>
        <w:t>Предоставление государственной услуги включает в себя следу</w:t>
      </w:r>
      <w:r w:rsidR="004D7185" w:rsidRPr="00D11123">
        <w:rPr>
          <w:rFonts w:cs="Times New Roman"/>
          <w:color w:val="000000" w:themeColor="text1"/>
          <w:szCs w:val="28"/>
        </w:rPr>
        <w:t>ющие административные процедуры:</w:t>
      </w:r>
    </w:p>
    <w:p w:rsidR="004D7185" w:rsidRPr="00D11123" w:rsidRDefault="004D7185" w:rsidP="004D7185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1) прием и рассмотрение документов, представленных Заявителем;</w:t>
      </w:r>
    </w:p>
    <w:p w:rsidR="004D7185" w:rsidRPr="00D11123" w:rsidRDefault="003C38E0" w:rsidP="004D7185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2</w:t>
      </w:r>
      <w:r w:rsidR="004D7185" w:rsidRPr="00D11123">
        <w:rPr>
          <w:rFonts w:cs="Times New Roman"/>
          <w:color w:val="000000" w:themeColor="text1"/>
          <w:szCs w:val="28"/>
        </w:rPr>
        <w:t>) подготовка результата государственной услуги;</w:t>
      </w:r>
    </w:p>
    <w:p w:rsidR="004D7185" w:rsidRPr="00D11123" w:rsidRDefault="003C38E0" w:rsidP="004D7185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</w:t>
      </w:r>
      <w:r w:rsidR="004D7185" w:rsidRPr="00D11123">
        <w:rPr>
          <w:rFonts w:cs="Times New Roman"/>
          <w:color w:val="000000" w:themeColor="text1"/>
          <w:szCs w:val="28"/>
        </w:rPr>
        <w:t>) выдача (направление) Заявителю результата государственной услуги.</w:t>
      </w:r>
    </w:p>
    <w:p w:rsidR="004D7185" w:rsidRPr="00D11123" w:rsidRDefault="00DE3EC8" w:rsidP="004D7185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3.1.2. Прием и регистрация Запроса и документов, необходимых для предоставления Государственной услуги.</w:t>
      </w:r>
    </w:p>
    <w:p w:rsidR="004D7185" w:rsidRPr="00D11123" w:rsidRDefault="00DE3EC8" w:rsidP="004D7185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3.1.2.1. Основание для начала административной процедуры: подача заявления в Организацию, через ЕПГУ, через ИС.</w:t>
      </w:r>
    </w:p>
    <w:p w:rsidR="004D7185" w:rsidRPr="00D11123" w:rsidRDefault="00DE3EC8" w:rsidP="004D7185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3.1.2.2. Содержание административного действия, продолжительность </w:t>
      </w:r>
      <w:proofErr w:type="gramStart"/>
      <w:r w:rsidRPr="00D11123">
        <w:rPr>
          <w:rFonts w:cs="Times New Roman"/>
          <w:color w:val="000000" w:themeColor="text1"/>
          <w:szCs w:val="28"/>
        </w:rPr>
        <w:t>и(</w:t>
      </w:r>
      <w:proofErr w:type="gramEnd"/>
      <w:r w:rsidRPr="00D11123">
        <w:rPr>
          <w:rFonts w:cs="Times New Roman"/>
          <w:color w:val="000000" w:themeColor="text1"/>
          <w:szCs w:val="28"/>
        </w:rPr>
        <w:t>или) максимальный срок его выполнения:</w:t>
      </w:r>
    </w:p>
    <w:p w:rsidR="004D7185" w:rsidRPr="00D11123" w:rsidRDefault="00DE3EC8" w:rsidP="004D7185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3.1.2.2.1. Прием документов, поступивших через ЕПГУ, ИС или Организацию.</w:t>
      </w:r>
    </w:p>
    <w:p w:rsidR="004D7185" w:rsidRPr="00D11123" w:rsidRDefault="00DE3EC8" w:rsidP="004D7185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Запрос и прилагаемые документы поступают в интегрированную с ЕПГУ и ИС.</w:t>
      </w:r>
    </w:p>
    <w:p w:rsidR="004D7185" w:rsidRPr="00D11123" w:rsidRDefault="00DE3EC8" w:rsidP="004D7185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Результатом административного действия является прием </w:t>
      </w:r>
      <w:r w:rsidR="004D7185" w:rsidRPr="00D11123">
        <w:rPr>
          <w:rFonts w:cs="Times New Roman"/>
          <w:color w:val="000000" w:themeColor="text1"/>
          <w:szCs w:val="28"/>
        </w:rPr>
        <w:t>заявления</w:t>
      </w:r>
      <w:r w:rsidRPr="00D11123">
        <w:rPr>
          <w:rFonts w:cs="Times New Roman"/>
          <w:color w:val="000000" w:themeColor="text1"/>
          <w:szCs w:val="28"/>
        </w:rPr>
        <w:t xml:space="preserve"> - 15 минут, максимальный срок выполнения - 1 день.</w:t>
      </w:r>
    </w:p>
    <w:p w:rsidR="004D7185" w:rsidRPr="00D11123" w:rsidRDefault="00DE3EC8" w:rsidP="004D7185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Результат фиксируется в электронной форме в ИС.</w:t>
      </w:r>
    </w:p>
    <w:p w:rsidR="004D7185" w:rsidRPr="00D11123" w:rsidRDefault="00DE3EC8" w:rsidP="004D7185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3.1.2.2.2. Проверка комплектности документов по перечню документов, необходимых для конкретного результата предоставления Государственной услуги и регистрация </w:t>
      </w:r>
      <w:r w:rsidR="004D7185" w:rsidRPr="00D11123">
        <w:rPr>
          <w:rFonts w:cs="Times New Roman"/>
          <w:color w:val="000000" w:themeColor="text1"/>
          <w:szCs w:val="28"/>
        </w:rPr>
        <w:t>заявления</w:t>
      </w:r>
      <w:r w:rsidRPr="00D11123">
        <w:rPr>
          <w:rFonts w:cs="Times New Roman"/>
          <w:color w:val="000000" w:themeColor="text1"/>
          <w:szCs w:val="28"/>
        </w:rPr>
        <w:t xml:space="preserve"> либо отказ в регистрации </w:t>
      </w:r>
      <w:r w:rsidR="004D7185" w:rsidRPr="00D11123">
        <w:rPr>
          <w:rFonts w:cs="Times New Roman"/>
          <w:color w:val="000000" w:themeColor="text1"/>
          <w:szCs w:val="28"/>
        </w:rPr>
        <w:t>заявления</w:t>
      </w:r>
      <w:r w:rsidRPr="00D11123">
        <w:rPr>
          <w:rFonts w:cs="Times New Roman"/>
          <w:color w:val="000000" w:themeColor="text1"/>
          <w:szCs w:val="28"/>
        </w:rPr>
        <w:t xml:space="preserve"> - 10 минут.</w:t>
      </w:r>
    </w:p>
    <w:p w:rsidR="004D7185" w:rsidRPr="00D11123" w:rsidRDefault="00DE3EC8" w:rsidP="004D7185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При поступлении документов с ЕПГУ работник Организации, ответственный за прием и проверку поступивших документов, в целях предоставления Государственной услуги проводит предварительную проверку:</w:t>
      </w:r>
    </w:p>
    <w:p w:rsidR="004D7185" w:rsidRPr="00D11123" w:rsidRDefault="004D7185" w:rsidP="004D7185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123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предмет обращения;</w:t>
      </w:r>
    </w:p>
    <w:p w:rsidR="004D7185" w:rsidRPr="00D11123" w:rsidRDefault="004D7185" w:rsidP="004D7185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123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проверку полномочий лица, подающего документы;</w:t>
      </w:r>
    </w:p>
    <w:p w:rsidR="004D7185" w:rsidRPr="00D11123" w:rsidRDefault="004D7185" w:rsidP="004D7185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123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проверку соответствия документов требованиям, указанным в пункте 2.5 Регламента;</w:t>
      </w:r>
    </w:p>
    <w:p w:rsidR="004D7185" w:rsidRPr="00D11123" w:rsidRDefault="004D7185" w:rsidP="004D7185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123">
        <w:rPr>
          <w:rFonts w:ascii="Times New Roman" w:hAnsi="Times New Roman" w:cs="Times New Roman"/>
          <w:color w:val="000000" w:themeColor="text1"/>
          <w:sz w:val="28"/>
          <w:szCs w:val="28"/>
        </w:rPr>
        <w:t>выдает Заявителю расписку в приеме документов.</w:t>
      </w:r>
    </w:p>
    <w:p w:rsidR="004D7185" w:rsidRPr="00D11123" w:rsidRDefault="004D7185" w:rsidP="004D71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4D7185" w:rsidRPr="00D11123" w:rsidRDefault="00DE3EC8" w:rsidP="004D7185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В случае наличия оснований для отказа в приеме документов, предусмотренных </w:t>
      </w:r>
      <w:hyperlink r:id="rId8" w:history="1">
        <w:r w:rsidRPr="00D11123">
          <w:rPr>
            <w:rFonts w:cs="Times New Roman"/>
            <w:color w:val="000000" w:themeColor="text1"/>
            <w:szCs w:val="28"/>
          </w:rPr>
          <w:t xml:space="preserve">подразделом </w:t>
        </w:r>
        <w:r w:rsidR="00A23EDD" w:rsidRPr="00D11123">
          <w:rPr>
            <w:rFonts w:cs="Times New Roman"/>
            <w:color w:val="000000" w:themeColor="text1"/>
            <w:szCs w:val="28"/>
          </w:rPr>
          <w:t> </w:t>
        </w:r>
        <w:r w:rsidRPr="00D11123">
          <w:rPr>
            <w:rFonts w:cs="Times New Roman"/>
            <w:color w:val="000000" w:themeColor="text1"/>
            <w:szCs w:val="28"/>
          </w:rPr>
          <w:t>2.9</w:t>
        </w:r>
      </w:hyperlink>
      <w:r w:rsidRPr="00D11123">
        <w:rPr>
          <w:rFonts w:cs="Times New Roman"/>
          <w:color w:val="000000" w:themeColor="text1"/>
          <w:szCs w:val="28"/>
        </w:rPr>
        <w:t xml:space="preserve"> Административного регламента,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дня, следующего за днем подачи Запроса через ЕПГУ.</w:t>
      </w:r>
    </w:p>
    <w:p w:rsidR="004D7185" w:rsidRPr="00D11123" w:rsidRDefault="00DE3EC8" w:rsidP="004D7185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lastRenderedPageBreak/>
        <w:t>В случае отсутствия основания для отказа в приеме документов, необходимых для предоставления Государственной услуги, работник Организации регистрирует Запрос в ИС, о чем Заявитель уведомляется в Личном кабинете на ЕПГУ.</w:t>
      </w:r>
    </w:p>
    <w:p w:rsidR="004D7185" w:rsidRPr="00D11123" w:rsidRDefault="00DE3EC8" w:rsidP="004D7185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3.1.2.3. Лицо, ответственное за выполнение административного действия: должностное лицо, ответственное за принятие и подписание соответствующего решения.</w:t>
      </w:r>
    </w:p>
    <w:p w:rsidR="004D7185" w:rsidRPr="00D11123" w:rsidRDefault="00DE3EC8" w:rsidP="004D7185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3.1.2.4. Критерий принятия решения: 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регламентом.</w:t>
      </w:r>
    </w:p>
    <w:p w:rsidR="004D7185" w:rsidRPr="00D11123" w:rsidRDefault="00DE3EC8" w:rsidP="004D7185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3.1.2.5. Результатом выполнения административной процедуры является регистрация Запроса о предоставлении Государственной услуги либо отказ в его регистрации.</w:t>
      </w:r>
    </w:p>
    <w:p w:rsidR="004D7185" w:rsidRPr="00D11123" w:rsidRDefault="00DE3EC8" w:rsidP="004D7185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Результат фиксируется в электронной форме ИС, а также на ЕПГУ.</w:t>
      </w:r>
    </w:p>
    <w:p w:rsidR="004D7185" w:rsidRPr="00D11123" w:rsidRDefault="00DE3EC8" w:rsidP="004D7185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3.1.3. Формирование и направление межведомственных информационных запросов в органы (организации), участвующие в предоставлении Государственной услуги.</w:t>
      </w:r>
    </w:p>
    <w:p w:rsidR="004D7185" w:rsidRPr="00D11123" w:rsidRDefault="00DE3EC8" w:rsidP="004D7185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3.1.3.1. Основание для начала административной процедуры: регистрация Запроса о предоставлении Государственной услуги в электронной форме ИС, а также на ЕПГУ.</w:t>
      </w:r>
    </w:p>
    <w:p w:rsidR="004D7185" w:rsidRPr="00D11123" w:rsidRDefault="00DE3EC8" w:rsidP="004D7185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3.1.3.2. Содержание административного действия, продолжительность </w:t>
      </w:r>
      <w:proofErr w:type="gramStart"/>
      <w:r w:rsidRPr="00D11123">
        <w:rPr>
          <w:rFonts w:cs="Times New Roman"/>
          <w:color w:val="000000" w:themeColor="text1"/>
          <w:szCs w:val="28"/>
        </w:rPr>
        <w:t>и(</w:t>
      </w:r>
      <w:proofErr w:type="gramEnd"/>
      <w:r w:rsidRPr="00D11123">
        <w:rPr>
          <w:rFonts w:cs="Times New Roman"/>
          <w:color w:val="000000" w:themeColor="text1"/>
          <w:szCs w:val="28"/>
        </w:rPr>
        <w:t>или) максимальный срок его выполнения:</w:t>
      </w:r>
    </w:p>
    <w:p w:rsidR="004D7185" w:rsidRPr="00D11123" w:rsidRDefault="00DE3EC8" w:rsidP="004D7185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3.1.3.2.1. Запрос о доступном остатке обеспечения сертификата - 15 минут, максимальный срок выполнения - 1 день.</w:t>
      </w:r>
    </w:p>
    <w:p w:rsidR="004D7185" w:rsidRPr="00D11123" w:rsidRDefault="00DE3EC8" w:rsidP="004D7185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Работник Организации формирует и направляет межведомственный информационный запрос о доступном остатке обеспечения сертификата.</w:t>
      </w:r>
    </w:p>
    <w:p w:rsidR="004D7185" w:rsidRPr="00D11123" w:rsidRDefault="00DE3EC8" w:rsidP="004D7185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3.1.3.2.2. Контроль предоставления результата запроса - 15 минут, максимальный срок выполнения - 1 день.</w:t>
      </w:r>
    </w:p>
    <w:p w:rsidR="004D7185" w:rsidRPr="00D11123" w:rsidRDefault="00DE3EC8" w:rsidP="004D7185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Проверка поступления ответа на межведомственные информационные запросы.</w:t>
      </w:r>
    </w:p>
    <w:p w:rsidR="004D7185" w:rsidRPr="00D11123" w:rsidRDefault="00DE3EC8" w:rsidP="004D7185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3.1.3.3. Лицо, ответственное за выполнение административного действия: должностное лицо, ответственное за принятие и подписание соответствующего решения.</w:t>
      </w:r>
    </w:p>
    <w:p w:rsidR="004D7185" w:rsidRPr="00D11123" w:rsidRDefault="00DE3EC8" w:rsidP="004D7185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3.1.3.4. Критерий принятия решения: наличие в перечне документов, необходимых для предоставления Государственной услуги, документов, находящихся в распоряжении у ОИВ.</w:t>
      </w:r>
    </w:p>
    <w:p w:rsidR="004D7185" w:rsidRPr="00D11123" w:rsidRDefault="00DE3EC8" w:rsidP="004D7185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3.1.3.5. Результат выполнения административной процедуры: получение ответа на межведомственный информационный запрос. Результат фиксируется в электронной форме в системе межведомственного электронного взаимодействия.</w:t>
      </w:r>
    </w:p>
    <w:p w:rsidR="004D7185" w:rsidRPr="00D11123" w:rsidRDefault="00DE3EC8" w:rsidP="004D7185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3.1.4. Рассмотрение документов и принятие предварительного решения - 3 рабочих дня.</w:t>
      </w:r>
    </w:p>
    <w:p w:rsidR="004D7185" w:rsidRPr="00D11123" w:rsidRDefault="00DE3EC8" w:rsidP="004D7185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3.1.4.1. Основание для начала административной процедуры: поступление сведений и документов, направленных Заявителем посредством ЕПГУ в Организацию.</w:t>
      </w:r>
    </w:p>
    <w:p w:rsidR="004D7185" w:rsidRPr="00D11123" w:rsidRDefault="00DE3EC8" w:rsidP="004D7185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lastRenderedPageBreak/>
        <w:t xml:space="preserve">3.1.4.2. Содержание административного действия, продолжительность </w:t>
      </w:r>
      <w:proofErr w:type="gramStart"/>
      <w:r w:rsidRPr="00D11123">
        <w:rPr>
          <w:rFonts w:cs="Times New Roman"/>
          <w:color w:val="000000" w:themeColor="text1"/>
          <w:szCs w:val="28"/>
        </w:rPr>
        <w:t>и(</w:t>
      </w:r>
      <w:proofErr w:type="gramEnd"/>
      <w:r w:rsidRPr="00D11123">
        <w:rPr>
          <w:rFonts w:cs="Times New Roman"/>
          <w:color w:val="000000" w:themeColor="text1"/>
          <w:szCs w:val="28"/>
        </w:rPr>
        <w:t>или) максимальный срок его выполнения:</w:t>
      </w:r>
    </w:p>
    <w:p w:rsidR="004D7185" w:rsidRPr="00D11123" w:rsidRDefault="00DE3EC8" w:rsidP="004D7185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Работник Организации проверяет сведения и документы, направленные Заявителем посредством ЕПГУ в Организацию.</w:t>
      </w:r>
    </w:p>
    <w:p w:rsidR="004D7185" w:rsidRPr="00D11123" w:rsidRDefault="00DE3EC8" w:rsidP="004D7185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В случае отсутствия необходимости проведения приемных (вступительных) испытаний Заявителю направляется уведомление по форме Приложения </w:t>
      </w:r>
      <w:r w:rsidR="00012F7D" w:rsidRPr="00D11123">
        <w:rPr>
          <w:rFonts w:cs="Times New Roman"/>
          <w:color w:val="000000" w:themeColor="text1"/>
          <w:szCs w:val="28"/>
        </w:rPr>
        <w:t>5</w:t>
      </w:r>
      <w:r w:rsidRPr="00D11123">
        <w:rPr>
          <w:rFonts w:cs="Times New Roman"/>
          <w:color w:val="000000" w:themeColor="text1"/>
          <w:szCs w:val="28"/>
        </w:rPr>
        <w:t xml:space="preserve"> к настоящему Административному регламенту о посещении Организации с оригиналами документов для заключения договора.</w:t>
      </w:r>
    </w:p>
    <w:p w:rsidR="00DE3EC8" w:rsidRPr="00D11123" w:rsidRDefault="00DE3EC8" w:rsidP="004D7185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В случае наличия оснований для отказа в предоставлении Государственной услуги, предусмотренных подразделом 2.10 Административного регламента, работник Организации направляет Заявителю подписанное ЭП работника Организации решение об отказе в предоставлении Государственной услуги с указанием причин отказа не позднее 4 (четырех) рабочих дней с момента регистрации Запроса в Организации.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В случае необходимости проведения приемных (вступительных) испытаний Заявителю направляется </w:t>
      </w:r>
      <w:hyperlink r:id="rId9" w:history="1">
        <w:r w:rsidRPr="00D11123">
          <w:rPr>
            <w:rFonts w:cs="Times New Roman"/>
            <w:color w:val="000000" w:themeColor="text1"/>
            <w:szCs w:val="28"/>
          </w:rPr>
          <w:t>уведомление</w:t>
        </w:r>
      </w:hyperlink>
      <w:r w:rsidRPr="00D11123">
        <w:rPr>
          <w:rFonts w:cs="Times New Roman"/>
          <w:color w:val="000000" w:themeColor="text1"/>
          <w:szCs w:val="28"/>
        </w:rPr>
        <w:t xml:space="preserve"> по форме Приложения </w:t>
      </w:r>
      <w:r w:rsidR="00012F7D" w:rsidRPr="00D11123">
        <w:rPr>
          <w:rFonts w:cs="Times New Roman"/>
          <w:color w:val="000000" w:themeColor="text1"/>
          <w:szCs w:val="28"/>
        </w:rPr>
        <w:t>4</w:t>
      </w:r>
      <w:r w:rsidRPr="00D11123">
        <w:rPr>
          <w:rFonts w:cs="Times New Roman"/>
          <w:color w:val="000000" w:themeColor="text1"/>
          <w:szCs w:val="28"/>
        </w:rPr>
        <w:t xml:space="preserve"> к настоящему Административному регламенту о явке на приемные (вступительные) испытания с оригиналами документов.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3.1.4.3. Лицо, ответственное за выполнение административного действия: должностное лицо, ответственное за принятие и подписание соответствующего решения.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3.1.4.4. Критерий принятия решения: наличие в сведениях и документах, направленных Заявителем в Организацию посредством ЕПГУ, оснований для отказа в предоставлении Государственной услуги.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3.1.4.5. Результат выполнения административной процедуры: решение об отказе в предоставлении Государственной услуги или уведомление о необходимости посетить Организацию для подписания договора, либо уведомление о проведении приемных (вступительных) испытаний.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Результат фиксируется в электронной форме в ИС, Личном кабинете Заявителя на ЕПГУ.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3.1.5. Проведение приемных (вступительных) испытаний (при необходимости).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3.1.5.1. Основание для начала административной процедуры: обязательность прохождения приемных (вступительных) испытаний.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3.1.5.2. Содержание административного действия, продолжительность </w:t>
      </w:r>
      <w:proofErr w:type="gramStart"/>
      <w:r w:rsidRPr="00D11123">
        <w:rPr>
          <w:rFonts w:cs="Times New Roman"/>
          <w:color w:val="000000" w:themeColor="text1"/>
          <w:szCs w:val="28"/>
        </w:rPr>
        <w:t>и(</w:t>
      </w:r>
      <w:proofErr w:type="gramEnd"/>
      <w:r w:rsidRPr="00D11123">
        <w:rPr>
          <w:rFonts w:cs="Times New Roman"/>
          <w:color w:val="000000" w:themeColor="text1"/>
          <w:szCs w:val="28"/>
        </w:rPr>
        <w:t>или) максимальный срок его выполнения: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3.1.5.2.1. Определение даты приемных (вступительных) испытаний (не более 2 рабочих дней </w:t>
      </w:r>
      <w:proofErr w:type="gramStart"/>
      <w:r w:rsidRPr="00D11123">
        <w:rPr>
          <w:rFonts w:cs="Times New Roman"/>
          <w:color w:val="000000" w:themeColor="text1"/>
          <w:szCs w:val="28"/>
        </w:rPr>
        <w:t>с даты регистрации</w:t>
      </w:r>
      <w:proofErr w:type="gramEnd"/>
      <w:r w:rsidRPr="00D11123">
        <w:rPr>
          <w:rFonts w:cs="Times New Roman"/>
          <w:color w:val="000000" w:themeColor="text1"/>
          <w:szCs w:val="28"/>
        </w:rPr>
        <w:t xml:space="preserve"> Запроса):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Организации, а также для направления уведомления Заявителю в личный кабинет на ЕПГУ.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lastRenderedPageBreak/>
        <w:t>3.1.5.2.2. Публикация информации о дате, времени и месте проведения вступительных (приемных) испытаний на информационном стенде и официальном сайте Организации (не позднее 3 рабочих дней до даты проведения вступительных (приемных) испытаний):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Размещение информации о дате, времени и месте проведения вступительных (приемных) испытаний.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3.1.5.2.3. Направление уведомления в личный кабинет Заявителя на ЕПГУ о дате, времени и месте проведения вступительных (приемных) испытаний (1 рабочий день).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Направление уведомления в Личный кабинет Заявителя на ЕПГУ о дате, времени и месте проведения вступительных (приемных) испытаний по форме, приведенной в Приложении </w:t>
      </w:r>
      <w:r w:rsidR="007431B1" w:rsidRPr="00D11123">
        <w:rPr>
          <w:rFonts w:cs="Times New Roman"/>
          <w:color w:val="000000" w:themeColor="text1"/>
          <w:szCs w:val="28"/>
        </w:rPr>
        <w:t>4</w:t>
      </w:r>
      <w:r w:rsidRPr="00D11123">
        <w:rPr>
          <w:rFonts w:cs="Times New Roman"/>
          <w:color w:val="000000" w:themeColor="text1"/>
          <w:szCs w:val="28"/>
        </w:rPr>
        <w:t xml:space="preserve"> к Административному регламенту.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3.1.5.2.4. Сверка документов (не более 27 рабочих дней с момента принятия решения о проведении вступительных (приемных) испытаний).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Перед началом вступительных (приемных) испытаний Заявитель представляет оригиналы документов, указанные в подразделе 2.6 Административного регламента, для сверки работником Организации.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В случае соответствия документов кандидат допускается до вступительных (приемных) испытаний.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В случае несоответствия документов работник Организации подготавливает решение об отказе в предоставлении Государственной услуги.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3.1.5.2.5. Проведение вступительных (приемных) испытаний (не более 27 рабочих дней с момента принятия решения о проведении вступительных (приемных) испытаний).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Прохождение приемных испытаний.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3.1.5.2.6. Подведение результатов вступительных (приемных) испытаний (не более 1 рабочего дня).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Формирование результатов вступительных (приемных) испытаний на основании критериев принятия решения, установленных локальными нормативными актами Организации.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3.1.5.2.7. Публикация результатов вступительных (приемных) испытаний на информационном стенде и официальном сайте Организации (1 рабочий день).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Размещение результатов вступительных (приемных) испытаний на информационном стенде и официальном сайте Организации.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3.1.5.2.8. Направление уведомления Заявителю в случае прохождения вступительных (приемных) испытаний (1 рабочий день).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Направление работником Организации Заявителю в Личный кабинет на ЕПГУ уведомления по форме Приложения </w:t>
      </w:r>
      <w:r w:rsidR="00963ACB">
        <w:rPr>
          <w:rFonts w:cs="Times New Roman"/>
          <w:color w:val="000000" w:themeColor="text1"/>
          <w:szCs w:val="28"/>
        </w:rPr>
        <w:t>5</w:t>
      </w:r>
      <w:r w:rsidRPr="00D11123">
        <w:rPr>
          <w:rFonts w:cs="Times New Roman"/>
          <w:color w:val="000000" w:themeColor="text1"/>
          <w:szCs w:val="28"/>
        </w:rPr>
        <w:t xml:space="preserve"> к настоящему Административному регламенту о необходимости посетить Организацию для подписания договора.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lastRenderedPageBreak/>
        <w:t>3.1.5.3. Лицо, ответственное за выполнение административного действия: должностное лицо, ответственное за принятие и подписание соответствующего решения.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3.1.5.4. Критерий принятия решения: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Обязательность прохождения приемных (вступительных) испытаний для приема на </w:t>
      </w:r>
      <w:proofErr w:type="gramStart"/>
      <w:r w:rsidRPr="00D11123">
        <w:rPr>
          <w:rFonts w:cs="Times New Roman"/>
          <w:color w:val="000000" w:themeColor="text1"/>
          <w:szCs w:val="28"/>
        </w:rPr>
        <w:t>обучен</w:t>
      </w:r>
      <w:r w:rsidR="007D397A" w:rsidRPr="00D11123">
        <w:rPr>
          <w:rFonts w:cs="Times New Roman"/>
          <w:color w:val="000000" w:themeColor="text1"/>
          <w:szCs w:val="28"/>
        </w:rPr>
        <w:t>ие по</w:t>
      </w:r>
      <w:proofErr w:type="gramEnd"/>
      <w:r w:rsidR="007D397A" w:rsidRPr="00D11123">
        <w:rPr>
          <w:rFonts w:cs="Times New Roman"/>
          <w:color w:val="000000" w:themeColor="text1"/>
          <w:szCs w:val="28"/>
        </w:rPr>
        <w:t xml:space="preserve"> образовательной программе.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Соответствие оригиналов документов ранее предоставленным сведениям Заявителем посредством ЕПГУ.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Организация проведения вступительных (приемных) испытаний для приема на </w:t>
      </w:r>
      <w:proofErr w:type="gramStart"/>
      <w:r w:rsidRPr="00D11123">
        <w:rPr>
          <w:rFonts w:cs="Times New Roman"/>
          <w:color w:val="000000" w:themeColor="text1"/>
          <w:szCs w:val="28"/>
        </w:rPr>
        <w:t>обучение по</w:t>
      </w:r>
      <w:proofErr w:type="gramEnd"/>
      <w:r w:rsidRPr="00D11123">
        <w:rPr>
          <w:rFonts w:cs="Times New Roman"/>
          <w:color w:val="000000" w:themeColor="text1"/>
          <w:szCs w:val="28"/>
        </w:rPr>
        <w:t xml:space="preserve"> образовательной программе</w:t>
      </w:r>
      <w:r w:rsidR="007D397A" w:rsidRPr="00D11123">
        <w:rPr>
          <w:rFonts w:cs="Times New Roman"/>
          <w:color w:val="000000" w:themeColor="text1"/>
          <w:szCs w:val="28"/>
        </w:rPr>
        <w:t>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3.1.5.5. Результат выполнения административной процедуры: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Прохождение </w:t>
      </w:r>
      <w:proofErr w:type="gramStart"/>
      <w:r w:rsidRPr="00D11123">
        <w:rPr>
          <w:rFonts w:cs="Times New Roman"/>
          <w:color w:val="000000" w:themeColor="text1"/>
          <w:szCs w:val="28"/>
        </w:rPr>
        <w:t>обучающимся</w:t>
      </w:r>
      <w:proofErr w:type="gramEnd"/>
      <w:r w:rsidRPr="00D11123">
        <w:rPr>
          <w:rFonts w:cs="Times New Roman"/>
          <w:color w:val="000000" w:themeColor="text1"/>
          <w:szCs w:val="28"/>
        </w:rPr>
        <w:t xml:space="preserve"> вступительных (приемных) испытаний для приема на обучение по образовательной программе</w:t>
      </w:r>
      <w:r w:rsidR="007D397A" w:rsidRPr="00D11123">
        <w:rPr>
          <w:rFonts w:cs="Times New Roman"/>
          <w:color w:val="000000" w:themeColor="text1"/>
          <w:szCs w:val="28"/>
        </w:rPr>
        <w:t>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Размещение результатов вступительных (приемных) испытаний на информационном стенде и официальном сайте Организации.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Направление Заявителю в Личный кабинет на ЕПГУ уведомления по форме Приложения </w:t>
      </w:r>
      <w:r w:rsidR="007431B1" w:rsidRPr="00D11123">
        <w:rPr>
          <w:rFonts w:cs="Times New Roman"/>
          <w:color w:val="000000" w:themeColor="text1"/>
          <w:szCs w:val="28"/>
        </w:rPr>
        <w:t>5</w:t>
      </w:r>
      <w:r w:rsidRPr="00D11123">
        <w:rPr>
          <w:rFonts w:cs="Times New Roman"/>
          <w:color w:val="000000" w:themeColor="text1"/>
          <w:szCs w:val="28"/>
        </w:rPr>
        <w:t xml:space="preserve"> к настоящему Административному регламенту о необходимости посетить Организацию для подписания договора.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3.1.6. Принятие решения о предоставлении (об отказе в предоставлении) Государственной услуги и оформление результата предоставления Государственной услуги.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3.1.6.1. Основание для начала административной процедуры: поступление в Организацию заявления и документов, предусмотренных пунктом 2.6 настоящего административного регламента.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3.1.6.2. Содержание административного действия, продолжительность </w:t>
      </w:r>
      <w:proofErr w:type="gramStart"/>
      <w:r w:rsidRPr="00D11123">
        <w:rPr>
          <w:rFonts w:cs="Times New Roman"/>
          <w:color w:val="000000" w:themeColor="text1"/>
          <w:szCs w:val="28"/>
        </w:rPr>
        <w:t>и(</w:t>
      </w:r>
      <w:proofErr w:type="gramEnd"/>
      <w:r w:rsidRPr="00D11123">
        <w:rPr>
          <w:rFonts w:cs="Times New Roman"/>
          <w:color w:val="000000" w:themeColor="text1"/>
          <w:szCs w:val="28"/>
        </w:rPr>
        <w:t>или) максимальный срок его выполнения (1 рабочий день):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Подготовка и подписание решения о предоставлении Государственной услуги либо отказа в ее предоставлении.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Работник Организации, ответственный за предоставление Государственной услуги, при наличии оснований для отказа в предоставлении Государственной услуги подготавливает и подписывает усиленной квалифицированной ЭП решение об отказе в предоставлении Государственной услуги.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При отсутствии оснований для отказа в предоставлении Государственной услуги подготавливает и подписывает усиленной квалифицированной ЭП решение о предоставлении Государственной услуги.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3.1.6.3. Лицо, ответственное за выполнение административного действия: должностное лицо, ответственное за принятие и подписание соответствующего решения.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3.1.6.4. Критерий принятия решения.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3.1.6.5. Результат выполнения административной процедуры: утверждение и подписание решения о предоставлении Государственной услуги или отказа в ее предоставлении.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lastRenderedPageBreak/>
        <w:t>Результат фиксируется в виде решения о предоставлении Государственной услуги или об отказе в ее предоставлении в ИС.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3.1.7. Выдача результата предоставления Государственной услуги Заявителю.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3.1.7.1. Основание для начала административной процедуры: поступление в Организацию заявления и документов, предусмотренных пунктом 2.6 настоящего административного регламента.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3.1.7.2. Содержание административного действия, продолжительность </w:t>
      </w:r>
      <w:proofErr w:type="gramStart"/>
      <w:r w:rsidRPr="00D11123">
        <w:rPr>
          <w:rFonts w:cs="Times New Roman"/>
          <w:color w:val="000000" w:themeColor="text1"/>
          <w:szCs w:val="28"/>
        </w:rPr>
        <w:t>и(</w:t>
      </w:r>
      <w:proofErr w:type="gramEnd"/>
      <w:r w:rsidRPr="00D11123">
        <w:rPr>
          <w:rFonts w:cs="Times New Roman"/>
          <w:color w:val="000000" w:themeColor="text1"/>
          <w:szCs w:val="28"/>
        </w:rPr>
        <w:t>или) максимальный срок его выполнения (1 рабочий день):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Работник Организации направляет результат предоставления Государственной услуги в форме электронного документа, подписанного усиленной квалифицированной ЭП работника Организации, в Личный кабинет на ЕПГУ.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Заявитель уведомляется о получении результата предоставления Государственной услуги в Личном кабинете на ЕПГУ.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3.1.7.3. Лицо, ответственное за выполнение административного действия: должностное лицо, ответственное за принятие и подписание соответствующего решения.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3.1.7.4. Критерий принятия решения: соответствие проекта решения требованиям законодательства Российской Федерации, в том числе Административному регламенту.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3.1.7.5. Результат выполнения административной процедуры: уведомление Заявителя о получении результата предоставления Государственной услуги.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Результат фиксируется в ИС, Личном кабинете на ЕПГУ.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Обращение Заявителя в Организацию.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1) Для получения Государственной услуги Заявитель обращается в Организацию, где представляет пакет документов, предусмотренных пунктом 2.6 настоящего Административного регламента.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2) Заявление о предоставлении Государственной услуги заполняется на основании сведений, указанных в документах, предоставленных Заявителем, и распечатывается работником Организации, подписывается Заявителем в присутствии работника Организации.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3) В случае наличия оснований, предусмотренных подразделом 2.9 настоящего Административного регламента, работником Организации Заявителю сообщается об отказе в </w:t>
      </w:r>
      <w:r w:rsidR="00564748" w:rsidRPr="00D11123">
        <w:rPr>
          <w:rFonts w:cs="Times New Roman"/>
          <w:color w:val="000000" w:themeColor="text1"/>
          <w:szCs w:val="28"/>
        </w:rPr>
        <w:t>предоставлении</w:t>
      </w:r>
      <w:r w:rsidRPr="00D11123">
        <w:rPr>
          <w:rFonts w:cs="Times New Roman"/>
          <w:color w:val="000000" w:themeColor="text1"/>
          <w:szCs w:val="28"/>
        </w:rPr>
        <w:t xml:space="preserve"> документов с указанием причин отказа в срок не позднее 30 минут с момента получения от Заявителя (представителя Заявителя) документов. Решение об отказе </w:t>
      </w:r>
      <w:r w:rsidR="00B15EE3" w:rsidRPr="00D11123">
        <w:rPr>
          <w:rFonts w:cs="Times New Roman"/>
          <w:color w:val="000000" w:themeColor="text1"/>
          <w:szCs w:val="28"/>
        </w:rPr>
        <w:t>в</w:t>
      </w:r>
      <w:r w:rsidR="000A79DF" w:rsidRPr="00D11123">
        <w:rPr>
          <w:rFonts w:cs="Times New Roman"/>
          <w:color w:val="000000" w:themeColor="text1"/>
          <w:szCs w:val="28"/>
        </w:rPr>
        <w:t xml:space="preserve"> приеме документов, необходимых для предоставления </w:t>
      </w:r>
      <w:r w:rsidR="00B15EE3" w:rsidRPr="00D11123">
        <w:rPr>
          <w:rFonts w:cs="Times New Roman"/>
          <w:color w:val="000000" w:themeColor="text1"/>
          <w:szCs w:val="28"/>
        </w:rPr>
        <w:t xml:space="preserve"> </w:t>
      </w:r>
      <w:r w:rsidRPr="00D11123">
        <w:rPr>
          <w:rFonts w:cs="Times New Roman"/>
          <w:color w:val="000000" w:themeColor="text1"/>
          <w:szCs w:val="28"/>
        </w:rPr>
        <w:t xml:space="preserve">Государственной услуги, составляется по форме согласно Приложению </w:t>
      </w:r>
      <w:r w:rsidR="00AF1CD2" w:rsidRPr="00D11123">
        <w:rPr>
          <w:rFonts w:cs="Times New Roman"/>
          <w:color w:val="000000" w:themeColor="text1"/>
          <w:szCs w:val="28"/>
        </w:rPr>
        <w:t>3</w:t>
      </w:r>
      <w:r w:rsidRPr="00D11123">
        <w:rPr>
          <w:rFonts w:cs="Times New Roman"/>
          <w:color w:val="000000" w:themeColor="text1"/>
          <w:szCs w:val="28"/>
        </w:rPr>
        <w:t>, подписывается работником Организации и выдается Заявителю в бумажной форме.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4) При отсутствии оснований для отказа в приеме документов работник Организации принимает у Заявителя документы, необходимые для предоставления услуги, и подписанное Заявителем или представителем </w:t>
      </w:r>
      <w:r w:rsidRPr="00D11123">
        <w:rPr>
          <w:rFonts w:cs="Times New Roman"/>
          <w:color w:val="000000" w:themeColor="text1"/>
          <w:szCs w:val="28"/>
        </w:rPr>
        <w:lastRenderedPageBreak/>
        <w:t>Заявителя в присутствии работника Организации заявление о предоставлении Государственной услуги.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5) Работник Организации выдает Заявителю расписку о получении документов, которая 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плановой даты готовности результата предоставления услуги.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b/>
          <w:bCs/>
          <w:color w:val="000000" w:themeColor="text1"/>
          <w:szCs w:val="28"/>
        </w:rPr>
        <w:t>3.2. Особенности выполнения административных процедур в электронной форме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3.2.1. </w:t>
      </w:r>
      <w:proofErr w:type="gramStart"/>
      <w:r w:rsidRPr="00D11123">
        <w:rPr>
          <w:rFonts w:cs="Times New Roman"/>
          <w:color w:val="000000" w:themeColor="text1"/>
          <w:szCs w:val="28"/>
        </w:rPr>
        <w:t>Предоставление государственной услуги на ЕПГУ и ПГУ ЛО осуществляется в соответствии с Федеральным</w:t>
      </w:r>
      <w:r w:rsidR="00BB5FF5" w:rsidRPr="00D11123">
        <w:rPr>
          <w:rFonts w:cs="Times New Roman"/>
          <w:color w:val="000000" w:themeColor="text1"/>
          <w:szCs w:val="28"/>
        </w:rPr>
        <w:t xml:space="preserve"> законом </w:t>
      </w:r>
      <w:r w:rsidRPr="00D11123">
        <w:rPr>
          <w:rFonts w:cs="Times New Roman"/>
          <w:color w:val="000000" w:themeColor="text1"/>
          <w:szCs w:val="28"/>
        </w:rPr>
        <w:t>N 210-ФЗ, Федеральным</w:t>
      </w:r>
      <w:r w:rsidR="00BB5FF5" w:rsidRPr="00D11123">
        <w:rPr>
          <w:rFonts w:cs="Times New Roman"/>
          <w:color w:val="000000" w:themeColor="text1"/>
          <w:szCs w:val="28"/>
        </w:rPr>
        <w:t xml:space="preserve"> законом </w:t>
      </w:r>
      <w:r w:rsidRPr="00D11123">
        <w:rPr>
          <w:rFonts w:cs="Times New Roman"/>
          <w:color w:val="000000" w:themeColor="text1"/>
          <w:szCs w:val="28"/>
        </w:rPr>
        <w:t>от 27.07.2006 N 149-ФЗ "Об информации, информационных технологиях и о защите информа</w:t>
      </w:r>
      <w:r w:rsidR="00BB5FF5" w:rsidRPr="00D11123">
        <w:rPr>
          <w:rFonts w:cs="Times New Roman"/>
          <w:color w:val="000000" w:themeColor="text1"/>
          <w:szCs w:val="28"/>
        </w:rPr>
        <w:t xml:space="preserve">ции", постановлением </w:t>
      </w:r>
      <w:r w:rsidRPr="00D11123">
        <w:rPr>
          <w:rFonts w:cs="Times New Roman"/>
          <w:color w:val="000000" w:themeColor="text1"/>
          <w:szCs w:val="28"/>
        </w:rPr>
        <w:t>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  <w:proofErr w:type="gramEnd"/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3.2.2.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D11123">
        <w:rPr>
          <w:rFonts w:cs="Times New Roman"/>
          <w:color w:val="000000" w:themeColor="text1"/>
          <w:szCs w:val="28"/>
        </w:rPr>
        <w:t>ии и ау</w:t>
      </w:r>
      <w:proofErr w:type="gramEnd"/>
      <w:r w:rsidRPr="00D11123">
        <w:rPr>
          <w:rFonts w:cs="Times New Roman"/>
          <w:color w:val="000000" w:themeColor="text1"/>
          <w:szCs w:val="28"/>
        </w:rPr>
        <w:t>тентификации (далее - ЕСИА).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Уровень учетной записи ЕСИА, необходимый для получения государственной услуги через ПГУ ЛО, - подтвержденная учетная запись.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3.2.3. Обращение Заявителя посредством ЕПГУ.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1) Для получения Государственной услуги Заявитель авторизуется на ЕПГУ посредством подтвержденной учетной записи в ЕСИА, затем заполняет Запрос в электронном виде с использованием специальной интерактивной формы. При авторизации посредством подтвержденной учетной записи в ЕСИА Запрос считается подписанным простой электронной подписью Заявителя, представителя Заявителя, уполномоченного на подписание Запроса.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2) Заполненный Запрос отправляется Заявителем в Организацию.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3) Отправленные документы поступают в Организацию путем размещения в ИС, интегрированной с ИС.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4) 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ЕПГУ.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5) В случае необходимости проведения приемных (вступительных) испытаний в Организации Заявителю в течение 7 (семи) рабочих дней </w:t>
      </w:r>
      <w:proofErr w:type="gramStart"/>
      <w:r w:rsidRPr="00D11123">
        <w:rPr>
          <w:rFonts w:cs="Times New Roman"/>
          <w:color w:val="000000" w:themeColor="text1"/>
          <w:szCs w:val="28"/>
        </w:rPr>
        <w:t>с даты регистрации</w:t>
      </w:r>
      <w:proofErr w:type="gramEnd"/>
      <w:r w:rsidRPr="00D11123">
        <w:rPr>
          <w:rFonts w:cs="Times New Roman"/>
          <w:color w:val="000000" w:themeColor="text1"/>
          <w:szCs w:val="28"/>
        </w:rPr>
        <w:t xml:space="preserve"> Запроса в Организации в Личный кабинет на ЕПГУ направляется уведомление о дате, месте и времени проведения вступительных (приемных) испытаний.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6) 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</w:t>
      </w:r>
      <w:proofErr w:type="gramStart"/>
      <w:r w:rsidRPr="00D11123">
        <w:rPr>
          <w:rFonts w:cs="Times New Roman"/>
          <w:color w:val="000000" w:themeColor="text1"/>
          <w:szCs w:val="28"/>
        </w:rPr>
        <w:t>позднее</w:t>
      </w:r>
      <w:proofErr w:type="gramEnd"/>
      <w:r w:rsidRPr="00D11123">
        <w:rPr>
          <w:rFonts w:cs="Times New Roman"/>
          <w:color w:val="000000" w:themeColor="text1"/>
          <w:szCs w:val="28"/>
        </w:rPr>
        <w:t xml:space="preserve"> чем за 3 (три) рабочих дня до даты проведения вступительных (приемных) испытаний.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lastRenderedPageBreak/>
        <w:t>7) Для прохождения приемных (вступительных) испытаний Заявитель предоставляет в Организацию оригиналы документов, сведения о которых указаны в Запросе, ранее направленном Заявителем посредством ЕПГУ.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8) В случае отсутствия оснований для отказа в предоставлении Государственной услуги, указанных в подразделе настоящего Административного регламента, и в течение 4 (четырех) рабочих дней после проведения вступительных (приемных) испытаний в Личный кабинет на ЕПГУ направляется уведомление о предоставлении Государственной услуги в соответствии с пунктом 2.3.3.1 настоящего Административного регламента.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proofErr w:type="gramStart"/>
      <w:r w:rsidRPr="00D11123">
        <w:rPr>
          <w:rFonts w:cs="Times New Roman"/>
          <w:color w:val="000000" w:themeColor="text1"/>
          <w:szCs w:val="28"/>
        </w:rPr>
        <w:t>9) В случае отсутствия необходимости проведения приемных (вступительных) испытаний в Организации Заявителю в течение 4 (четырех) рабочих дней с даты регистрации Запроса в Организации в Личный кабинет на ЕПГУ направляется уведомление о необходимости в течение 4 (четырех) рабочих дней подписания договора посредством функционала Личного кабинета на ЕПГУ в соответствии с</w:t>
      </w:r>
      <w:r w:rsidR="00BB5FF5" w:rsidRPr="00D11123">
        <w:rPr>
          <w:rFonts w:cs="Times New Roman"/>
          <w:color w:val="000000" w:themeColor="text1"/>
          <w:szCs w:val="28"/>
        </w:rPr>
        <w:t xml:space="preserve"> пунктом 2.3.3.2 </w:t>
      </w:r>
      <w:r w:rsidRPr="00D11123">
        <w:rPr>
          <w:rFonts w:cs="Times New Roman"/>
          <w:color w:val="000000" w:themeColor="text1"/>
          <w:szCs w:val="28"/>
        </w:rPr>
        <w:t>настоящего Административного регламента.</w:t>
      </w:r>
      <w:proofErr w:type="gramEnd"/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3.2.4. Обращение Заявителя посредством ИС.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1) Для получения Государственной услуги Заявитель авторизуется в ИС, затем заполняет Запрос в электронном виде с использованием специальной интерактивной формы. При авторизации в ИС Запрос считается подписанным простой ЭП Заявителя, представителя Заявителя, уполномоченного на подписание Запроса.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2) Заполненный Запрос отправляется Заявителем в Организацию.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3) Заявитель уведомляется о получении Организацией Запроса и документов в день его подачи посредством изменения статуса Запроса в ИС.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proofErr w:type="gramStart"/>
      <w:r w:rsidRPr="00D11123">
        <w:rPr>
          <w:rFonts w:cs="Times New Roman"/>
          <w:color w:val="000000" w:themeColor="text1"/>
          <w:szCs w:val="28"/>
        </w:rPr>
        <w:t xml:space="preserve">4) В случае необходимости проведения приемных (вступительных) </w:t>
      </w:r>
      <w:bookmarkStart w:id="5" w:name="_GoBack"/>
      <w:bookmarkEnd w:id="5"/>
      <w:r w:rsidRPr="00D11123">
        <w:rPr>
          <w:rFonts w:cs="Times New Roman"/>
          <w:color w:val="000000" w:themeColor="text1"/>
          <w:szCs w:val="28"/>
        </w:rPr>
        <w:t>испытаний в Организации Заявителю в течение 7 (семи) рабочих дней с даты регистрации Запроса в Организации на электронную почту Заявителя, указанную при регистрации в ИС, направляется</w:t>
      </w:r>
      <w:r w:rsidR="00BB5FF5" w:rsidRPr="00D11123">
        <w:rPr>
          <w:rFonts w:cs="Times New Roman"/>
          <w:color w:val="000000" w:themeColor="text1"/>
          <w:szCs w:val="28"/>
        </w:rPr>
        <w:t xml:space="preserve"> уведомление</w:t>
      </w:r>
      <w:r w:rsidRPr="00D11123">
        <w:rPr>
          <w:rFonts w:cs="Times New Roman"/>
          <w:color w:val="000000" w:themeColor="text1"/>
          <w:szCs w:val="28"/>
        </w:rPr>
        <w:t xml:space="preserve"> о дате, месте и времени проведения вступительных (приемных) испытаний по форме, приведенной в Приложении </w:t>
      </w:r>
      <w:r w:rsidR="007431B1" w:rsidRPr="00D11123">
        <w:rPr>
          <w:rFonts w:cs="Times New Roman"/>
          <w:color w:val="000000" w:themeColor="text1"/>
          <w:szCs w:val="28"/>
        </w:rPr>
        <w:t>4</w:t>
      </w:r>
      <w:r w:rsidRPr="00D11123">
        <w:rPr>
          <w:rFonts w:cs="Times New Roman"/>
          <w:color w:val="000000" w:themeColor="text1"/>
          <w:szCs w:val="28"/>
        </w:rPr>
        <w:t xml:space="preserve"> к настоящему Административному регламенту.</w:t>
      </w:r>
      <w:proofErr w:type="gramEnd"/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5) 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</w:t>
      </w:r>
      <w:proofErr w:type="gramStart"/>
      <w:r w:rsidRPr="00D11123">
        <w:rPr>
          <w:rFonts w:cs="Times New Roman"/>
          <w:color w:val="000000" w:themeColor="text1"/>
          <w:szCs w:val="28"/>
        </w:rPr>
        <w:t>позднее</w:t>
      </w:r>
      <w:proofErr w:type="gramEnd"/>
      <w:r w:rsidRPr="00D11123">
        <w:rPr>
          <w:rFonts w:cs="Times New Roman"/>
          <w:color w:val="000000" w:themeColor="text1"/>
          <w:szCs w:val="28"/>
        </w:rPr>
        <w:t xml:space="preserve"> чем за 3 (три) рабочих дня до даты проведения вступительных (приемных) испытаний.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6) Для прохождения приемных (вступительных) испытаний Заявитель представляет в Организацию оригиналы документов, сведения о которых указаны в Запросе, ранее направленном Заявителем посредством ИС.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proofErr w:type="gramStart"/>
      <w:r w:rsidRPr="00D11123">
        <w:rPr>
          <w:rFonts w:cs="Times New Roman"/>
          <w:color w:val="000000" w:themeColor="text1"/>
          <w:szCs w:val="28"/>
        </w:rPr>
        <w:t xml:space="preserve">7) В случае отсутствия оснований для отказа в предоставлении Государственной услуги, указанных в </w:t>
      </w:r>
      <w:r w:rsidR="00BB5FF5" w:rsidRPr="00D11123">
        <w:rPr>
          <w:rFonts w:cs="Times New Roman"/>
          <w:color w:val="000000" w:themeColor="text1"/>
          <w:szCs w:val="28"/>
        </w:rPr>
        <w:t>подразделе 2.10</w:t>
      </w:r>
      <w:r w:rsidRPr="00D11123">
        <w:rPr>
          <w:rFonts w:cs="Times New Roman"/>
          <w:color w:val="000000" w:themeColor="text1"/>
          <w:szCs w:val="28"/>
        </w:rPr>
        <w:t xml:space="preserve"> настоящего Административного регламента, и в течение 4 (четырех) рабочих дней после проведения вступительных (приемных) испытаний на электронную </w:t>
      </w:r>
      <w:r w:rsidRPr="00D11123">
        <w:rPr>
          <w:rFonts w:cs="Times New Roman"/>
          <w:color w:val="000000" w:themeColor="text1"/>
          <w:szCs w:val="28"/>
        </w:rPr>
        <w:lastRenderedPageBreak/>
        <w:t xml:space="preserve">почту Заявителя, указанную при регистрации в ИС, направляется </w:t>
      </w:r>
      <w:r w:rsidR="00BB5FF5" w:rsidRPr="00D11123">
        <w:rPr>
          <w:rFonts w:cs="Times New Roman"/>
          <w:color w:val="000000" w:themeColor="text1"/>
          <w:szCs w:val="28"/>
        </w:rPr>
        <w:t xml:space="preserve">уведомление </w:t>
      </w:r>
      <w:r w:rsidRPr="00D11123">
        <w:rPr>
          <w:rFonts w:cs="Times New Roman"/>
          <w:color w:val="000000" w:themeColor="text1"/>
          <w:szCs w:val="28"/>
        </w:rPr>
        <w:t xml:space="preserve">по форме, приведенной в Приложении </w:t>
      </w:r>
      <w:r w:rsidR="001E4A40" w:rsidRPr="00D11123">
        <w:rPr>
          <w:rFonts w:cs="Times New Roman"/>
          <w:color w:val="000000" w:themeColor="text1"/>
          <w:szCs w:val="28"/>
        </w:rPr>
        <w:t>5</w:t>
      </w:r>
      <w:r w:rsidRPr="00D11123">
        <w:rPr>
          <w:rFonts w:cs="Times New Roman"/>
          <w:color w:val="000000" w:themeColor="text1"/>
          <w:szCs w:val="28"/>
        </w:rPr>
        <w:t xml:space="preserve"> к настоящему Административному регламенту, о необходимости в течение 4 (четырех) рабочих дней посетить</w:t>
      </w:r>
      <w:proofErr w:type="gramEnd"/>
      <w:r w:rsidRPr="00D11123">
        <w:rPr>
          <w:rFonts w:cs="Times New Roman"/>
          <w:color w:val="000000" w:themeColor="text1"/>
          <w:szCs w:val="28"/>
        </w:rPr>
        <w:t xml:space="preserve"> Организацию для заключения договора, в соответствии с пунктом 2.3.3.1 настоящего Административного регламента.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proofErr w:type="gramStart"/>
      <w:r w:rsidRPr="00D11123">
        <w:rPr>
          <w:rFonts w:cs="Times New Roman"/>
          <w:color w:val="000000" w:themeColor="text1"/>
          <w:szCs w:val="28"/>
        </w:rPr>
        <w:t>8) В случае отсутствия необходимости проведения приемных (вступительных) испытаний в Организации Заявителю в течение 4 (четырех) рабочих дней с даты регистрации Запроса в Организации на электронную почту Заявителя, указанную при регистрации в ИС, направляется</w:t>
      </w:r>
      <w:r w:rsidR="00BB5FF5" w:rsidRPr="00D11123">
        <w:rPr>
          <w:rFonts w:cs="Times New Roman"/>
          <w:color w:val="000000" w:themeColor="text1"/>
          <w:szCs w:val="28"/>
        </w:rPr>
        <w:t xml:space="preserve"> уведомление </w:t>
      </w:r>
      <w:r w:rsidRPr="00D11123">
        <w:rPr>
          <w:rFonts w:cs="Times New Roman"/>
          <w:color w:val="000000" w:themeColor="text1"/>
          <w:szCs w:val="28"/>
        </w:rPr>
        <w:t xml:space="preserve">по форме, приведенной в Приложении </w:t>
      </w:r>
      <w:r w:rsidR="001E4A40" w:rsidRPr="00D11123">
        <w:rPr>
          <w:rFonts w:cs="Times New Roman"/>
          <w:color w:val="000000" w:themeColor="text1"/>
          <w:szCs w:val="28"/>
        </w:rPr>
        <w:t>5</w:t>
      </w:r>
      <w:r w:rsidRPr="00D11123">
        <w:rPr>
          <w:rFonts w:cs="Times New Roman"/>
          <w:color w:val="000000" w:themeColor="text1"/>
          <w:szCs w:val="28"/>
        </w:rPr>
        <w:t xml:space="preserve"> к настоящему Административному регламенту, о необходимости посетить Организацию для представления оригиналов документов и подписания договора в соответствии с</w:t>
      </w:r>
      <w:r w:rsidR="00BB5FF5" w:rsidRPr="00D11123">
        <w:rPr>
          <w:rFonts w:cs="Times New Roman"/>
          <w:color w:val="000000" w:themeColor="text1"/>
          <w:szCs w:val="28"/>
        </w:rPr>
        <w:t xml:space="preserve"> пунктом</w:t>
      </w:r>
      <w:proofErr w:type="gramEnd"/>
      <w:r w:rsidRPr="00D11123">
        <w:rPr>
          <w:rFonts w:cs="Times New Roman"/>
          <w:color w:val="000000" w:themeColor="text1"/>
          <w:szCs w:val="28"/>
        </w:rPr>
        <w:t xml:space="preserve"> </w:t>
      </w:r>
      <w:hyperlink r:id="rId10" w:history="1"/>
      <w:r w:rsidR="00BB5FF5" w:rsidRPr="00D11123">
        <w:rPr>
          <w:rFonts w:cs="Times New Roman"/>
          <w:color w:val="000000" w:themeColor="text1"/>
          <w:szCs w:val="28"/>
        </w:rPr>
        <w:t>2.3.3.2</w:t>
      </w:r>
      <w:r w:rsidRPr="00D11123">
        <w:rPr>
          <w:rFonts w:cs="Times New Roman"/>
          <w:color w:val="000000" w:themeColor="text1"/>
          <w:szCs w:val="28"/>
        </w:rPr>
        <w:t xml:space="preserve"> настоящего Административного регламента.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9) Выбор Заявителем способа подачи Запроса и документов, необходимых для получения Государственной услуги, осуществляется в соответствии с законодательством Российской Федерации.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10) Порядок приема документов, необходимых для предоставления Государственной услуги, в иных формах в соответствии с Федеральным законом от 27.07.2010 N 210-ФЗ "Об организации предоставления государственных и муниципальных услуг" устанавливается организационно-распорядительным актом Организации, который размещается на сайте Организации.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3.2.5. Способы получения Заявителем результатов предоставления Государственной услуги.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1) Заявитель уведомляется о ходе рассмотрения и готовности результата предоставления Государственной услуги следующими способами: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- личного кабинета на ЕПГУ и в ИС;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- по электронной почте;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- Заявитель может самостоятельно получить информацию о ходе рассмотрения и готовности результата предоставления Государственной услуги посредством: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а) сервиса ЕПГУ "Узнать статус Заявления";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б) по бесплатному единому номеру телефона поддержки ЕПГУ 8 800 100-70-10;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в) в Службе технической поддержки ИС 8(812)247-27-71.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2) Способы получения результата Государственной услуги: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В Личном кабинете на ЕПГУ.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Результат предоставления Государственной услуги независимо от принятого решения направляется Заявителю в Личный кабинет на ЕПГУ.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В случае принятия предварительного решения о предоставлении Государственной услуги Заявителю направляется уведомление в Личный кабинет на ЕПГУ: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lastRenderedPageBreak/>
        <w:t>- о необходимости явиться на приемные (вступительные) испытания с оригиналами документов для сверки со сведениями, указанными Заявителем в Запросе, направленном посредством ЕПГУ или в Организацию;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- в случае отсутствия необходимости приемных (вступительных) испытаний явиться для подписания договора в соответствии с пунктом 2.3.3.1 настоящего Административного регламента с оригиналами документов для сверки со сведениями, ранее указанными Заявителем в Запросе, направленном посредством ЕПГУ или РПГУ в Организацию.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В Личном кабинете Заявителя в ИС.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Результат предоставления Государственной услуги независимо от принятого решения направляется Заявителю в Личный кабинет в ИС.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В случае принятия предварительного решения о предоставлении Государственной услуги Заявителю направляется уведомление на электронную почту Заявителя, указанную при регистрации в ИС: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- о необходимости явиться на приемные (вступительные) испытания с оригиналами документов для сверки со сведениями, указанными Заявителем в Запросе, направленном посредством ИС в Организацию, по форме, приведенной в Приложении </w:t>
      </w:r>
      <w:r w:rsidR="001E4A40" w:rsidRPr="00D11123">
        <w:rPr>
          <w:rFonts w:cs="Times New Roman"/>
          <w:color w:val="000000" w:themeColor="text1"/>
          <w:szCs w:val="28"/>
        </w:rPr>
        <w:t>4</w:t>
      </w:r>
      <w:r w:rsidRPr="00D11123">
        <w:rPr>
          <w:rFonts w:cs="Times New Roman"/>
          <w:color w:val="000000" w:themeColor="text1"/>
          <w:szCs w:val="28"/>
        </w:rPr>
        <w:t xml:space="preserve"> к настоящему Административному регламенту;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- в случае отсутствия необходимости приемных (вступительных) испытаний явиться для подписания договора в соответствии с пунктом 2.3.3.2 настоящего Административного регламента с оригиналами документов для сверки со сведениями, ранее указанными Заявителем в Запросе, направленном посредством ИС в Организацию, по форме, приведенной в Приложении </w:t>
      </w:r>
      <w:r w:rsidR="001E4A40" w:rsidRPr="00D11123">
        <w:rPr>
          <w:rFonts w:cs="Times New Roman"/>
          <w:color w:val="000000" w:themeColor="text1"/>
          <w:szCs w:val="28"/>
        </w:rPr>
        <w:t>5</w:t>
      </w:r>
      <w:r w:rsidRPr="00D11123">
        <w:rPr>
          <w:rFonts w:cs="Times New Roman"/>
          <w:color w:val="000000" w:themeColor="text1"/>
          <w:szCs w:val="28"/>
        </w:rPr>
        <w:t xml:space="preserve"> к настоящему Административному регламенту.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proofErr w:type="gramStart"/>
      <w:r w:rsidRPr="00D11123">
        <w:rPr>
          <w:rFonts w:cs="Times New Roman"/>
          <w:color w:val="000000" w:themeColor="text1"/>
          <w:szCs w:val="28"/>
        </w:rPr>
        <w:t>В Организации в виде выписки из приказа о зачислении на обучение</w:t>
      </w:r>
      <w:proofErr w:type="gramEnd"/>
      <w:r w:rsidRPr="00D11123">
        <w:rPr>
          <w:rFonts w:cs="Times New Roman"/>
          <w:color w:val="000000" w:themeColor="text1"/>
          <w:szCs w:val="28"/>
        </w:rPr>
        <w:t xml:space="preserve"> по образовательным программам</w:t>
      </w:r>
      <w:r w:rsidR="007D397A" w:rsidRPr="00D11123">
        <w:rPr>
          <w:rFonts w:cs="Times New Roman"/>
          <w:color w:val="000000" w:themeColor="text1"/>
          <w:szCs w:val="28"/>
        </w:rPr>
        <w:t xml:space="preserve"> среднего профессионального образования</w:t>
      </w:r>
      <w:r w:rsidRPr="00D11123">
        <w:rPr>
          <w:rFonts w:cs="Times New Roman"/>
          <w:color w:val="000000" w:themeColor="text1"/>
          <w:szCs w:val="28"/>
        </w:rPr>
        <w:t xml:space="preserve"> по форме, установленной Организацией, в случае получения договора об образовании на бумажном носителе в день подписания Договора.</w:t>
      </w:r>
    </w:p>
    <w:p w:rsidR="00A23EDD" w:rsidRPr="00D11123" w:rsidRDefault="00A23EDD" w:rsidP="00A23ED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3) Выдача (направление) результата предоставления Государственной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организационно-распорядительным актом Организации.</w:t>
      </w:r>
    </w:p>
    <w:p w:rsidR="00A23EDD" w:rsidRPr="00D11123" w:rsidRDefault="00A23EDD" w:rsidP="00A23EDD">
      <w:pPr>
        <w:autoSpaceDE w:val="0"/>
        <w:autoSpaceDN w:val="0"/>
        <w:adjustRightInd w:val="0"/>
        <w:jc w:val="both"/>
        <w:outlineLvl w:val="0"/>
        <w:rPr>
          <w:rFonts w:cs="Times New Roman"/>
          <w:color w:val="000000" w:themeColor="text1"/>
          <w:szCs w:val="28"/>
        </w:rPr>
      </w:pPr>
    </w:p>
    <w:p w:rsidR="009E373B" w:rsidRPr="00D11123" w:rsidRDefault="00A23EDD" w:rsidP="009E373B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color w:val="000000" w:themeColor="text1"/>
          <w:szCs w:val="28"/>
        </w:rPr>
      </w:pPr>
      <w:r w:rsidRPr="00D11123">
        <w:rPr>
          <w:rFonts w:cs="Times New Roman"/>
          <w:b/>
          <w:bCs/>
          <w:color w:val="000000" w:themeColor="text1"/>
          <w:szCs w:val="28"/>
        </w:rPr>
        <w:t>3.3. Порядок исправления допущенных опечаток и ошибок в выданных в результате предоставления го</w:t>
      </w:r>
      <w:r w:rsidR="00D11595" w:rsidRPr="00D11123">
        <w:rPr>
          <w:rFonts w:cs="Times New Roman"/>
          <w:b/>
          <w:bCs/>
          <w:color w:val="000000" w:themeColor="text1"/>
          <w:szCs w:val="28"/>
        </w:rPr>
        <w:t>сударственной услуги документах</w:t>
      </w:r>
    </w:p>
    <w:p w:rsidR="00D11595" w:rsidRPr="00D11123" w:rsidRDefault="00A23EDD" w:rsidP="00D11595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3.3.1. В случае если в выданных в результате предоставления Государственной услуги документах допущены опечатки и ошибки, то Заявитель вправе представить в Организацию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</w:t>
      </w:r>
      <w:r w:rsidRPr="00D11123">
        <w:rPr>
          <w:rFonts w:cs="Times New Roman"/>
          <w:color w:val="000000" w:themeColor="text1"/>
          <w:szCs w:val="28"/>
        </w:rPr>
        <w:lastRenderedPageBreak/>
        <w:t xml:space="preserve">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Pr="00D11123">
        <w:rPr>
          <w:rFonts w:cs="Times New Roman"/>
          <w:color w:val="000000" w:themeColor="text1"/>
          <w:szCs w:val="28"/>
        </w:rPr>
        <w:t>и(</w:t>
      </w:r>
      <w:proofErr w:type="gramEnd"/>
      <w:r w:rsidRPr="00D11123">
        <w:rPr>
          <w:rFonts w:cs="Times New Roman"/>
          <w:color w:val="000000" w:themeColor="text1"/>
          <w:szCs w:val="28"/>
        </w:rPr>
        <w:t xml:space="preserve">или) ошибок с изложением сути допущенных опечаток </w:t>
      </w:r>
      <w:proofErr w:type="gramStart"/>
      <w:r w:rsidRPr="00D11123">
        <w:rPr>
          <w:rFonts w:cs="Times New Roman"/>
          <w:color w:val="000000" w:themeColor="text1"/>
          <w:szCs w:val="28"/>
        </w:rPr>
        <w:t>и(</w:t>
      </w:r>
      <w:proofErr w:type="gramEnd"/>
      <w:r w:rsidRPr="00D11123">
        <w:rPr>
          <w:rFonts w:cs="Times New Roman"/>
          <w:color w:val="000000" w:themeColor="text1"/>
          <w:szCs w:val="28"/>
        </w:rPr>
        <w:t>или) ошибок и приложением копии документа, содержащего опечатки и(или) ошибки.</w:t>
      </w:r>
    </w:p>
    <w:p w:rsidR="00D11595" w:rsidRPr="00D11123" w:rsidRDefault="00A23EDD" w:rsidP="00D11595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3.3.2. В течение 5 рабочих дней со дня регистрации заявления об исправлении опечаток </w:t>
      </w:r>
      <w:proofErr w:type="gramStart"/>
      <w:r w:rsidRPr="00D11123">
        <w:rPr>
          <w:rFonts w:cs="Times New Roman"/>
          <w:color w:val="000000" w:themeColor="text1"/>
          <w:szCs w:val="28"/>
        </w:rPr>
        <w:t>и(</w:t>
      </w:r>
      <w:proofErr w:type="gramEnd"/>
      <w:r w:rsidRPr="00D11123">
        <w:rPr>
          <w:rFonts w:cs="Times New Roman"/>
          <w:color w:val="000000" w:themeColor="text1"/>
          <w:szCs w:val="28"/>
        </w:rPr>
        <w:t xml:space="preserve">или) ошибок в выданных в результате предоставления Государственной услуги документах ответственный специалист Организации устанавливает наличие опечатки (ошибки) и оформляет результат предоставления Государственной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Государственной услуги (документ) Организации направляет способом, указанным в заявлении о необходимости исправления допущенных опечаток </w:t>
      </w:r>
      <w:proofErr w:type="gramStart"/>
      <w:r w:rsidRPr="00D11123">
        <w:rPr>
          <w:rFonts w:cs="Times New Roman"/>
          <w:color w:val="000000" w:themeColor="text1"/>
          <w:szCs w:val="28"/>
        </w:rPr>
        <w:t>и(</w:t>
      </w:r>
      <w:proofErr w:type="gramEnd"/>
      <w:r w:rsidRPr="00D11123">
        <w:rPr>
          <w:rFonts w:cs="Times New Roman"/>
          <w:color w:val="000000" w:themeColor="text1"/>
          <w:szCs w:val="28"/>
        </w:rPr>
        <w:t>или) ошибок.</w:t>
      </w:r>
    </w:p>
    <w:p w:rsidR="00D11595" w:rsidRPr="00D11123" w:rsidRDefault="00A23EDD" w:rsidP="00D11595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3.3.3. При самостоятельном выявлении работником Организации допущенных им технических ошибок (описка, опечатка и прочее) и принятии решения о необходимости их устранения:</w:t>
      </w:r>
    </w:p>
    <w:p w:rsidR="00D11595" w:rsidRPr="00D11123" w:rsidRDefault="00A23EDD" w:rsidP="00D11595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D11595" w:rsidRPr="00D11123" w:rsidRDefault="00A23EDD" w:rsidP="00D11595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исправление технических ошибок осуществляется в течение 5 (пяти) рабочих дней.</w:t>
      </w:r>
    </w:p>
    <w:p w:rsidR="00A23EDD" w:rsidRPr="00D11123" w:rsidRDefault="00A23EDD" w:rsidP="00D11595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3.3.4. Исправление технических ошибок в выданных в результате предоставления Государственной услуги документах не влечет за собой приостановления или прекращения оказания Государственной услуги.</w:t>
      </w:r>
    </w:p>
    <w:p w:rsidR="00D11595" w:rsidRPr="00D11123" w:rsidRDefault="00D11595" w:rsidP="00D11595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 w:themeColor="text1"/>
          <w:szCs w:val="28"/>
        </w:rPr>
      </w:pPr>
    </w:p>
    <w:p w:rsidR="00D11595" w:rsidRPr="00D11123" w:rsidRDefault="00D11595" w:rsidP="00D11595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 w:themeColor="text1"/>
          <w:szCs w:val="28"/>
        </w:rPr>
      </w:pPr>
      <w:r w:rsidRPr="00D11123">
        <w:rPr>
          <w:rFonts w:cs="Times New Roman"/>
          <w:b/>
          <w:bCs/>
          <w:color w:val="000000" w:themeColor="text1"/>
          <w:szCs w:val="28"/>
        </w:rPr>
        <w:t xml:space="preserve">4. Формы </w:t>
      </w:r>
      <w:proofErr w:type="gramStart"/>
      <w:r w:rsidRPr="00D11123">
        <w:rPr>
          <w:rFonts w:cs="Times New Roman"/>
          <w:b/>
          <w:bCs/>
          <w:color w:val="000000" w:themeColor="text1"/>
          <w:szCs w:val="28"/>
        </w:rPr>
        <w:t>контроля за</w:t>
      </w:r>
      <w:proofErr w:type="gramEnd"/>
      <w:r w:rsidRPr="00D11123">
        <w:rPr>
          <w:rFonts w:cs="Times New Roman"/>
          <w:b/>
          <w:bCs/>
          <w:color w:val="000000" w:themeColor="text1"/>
          <w:szCs w:val="28"/>
        </w:rPr>
        <w:t xml:space="preserve"> исполнением</w:t>
      </w:r>
    </w:p>
    <w:p w:rsidR="00D11595" w:rsidRPr="00D11123" w:rsidRDefault="00D11595" w:rsidP="00D11595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 w:themeColor="text1"/>
          <w:szCs w:val="28"/>
        </w:rPr>
      </w:pPr>
      <w:r w:rsidRPr="00D11123">
        <w:rPr>
          <w:rFonts w:cs="Times New Roman"/>
          <w:b/>
          <w:bCs/>
          <w:color w:val="000000" w:themeColor="text1"/>
          <w:szCs w:val="28"/>
        </w:rPr>
        <w:t>административного регламента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4.1. Порядок осуществления текущего </w:t>
      </w:r>
      <w:proofErr w:type="gramStart"/>
      <w:r w:rsidRPr="00D11123">
        <w:rPr>
          <w:rFonts w:cs="Times New Roman"/>
          <w:color w:val="000000" w:themeColor="text1"/>
          <w:szCs w:val="28"/>
        </w:rPr>
        <w:t>контроля за</w:t>
      </w:r>
      <w:proofErr w:type="gramEnd"/>
      <w:r w:rsidRPr="00D11123">
        <w:rPr>
          <w:rFonts w:cs="Times New Roman"/>
          <w:color w:val="000000" w:themeColor="text1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лицами.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proofErr w:type="gramStart"/>
      <w:r w:rsidRPr="00D11123">
        <w:rPr>
          <w:rFonts w:cs="Times New Roman"/>
          <w:color w:val="000000" w:themeColor="text1"/>
          <w:szCs w:val="28"/>
        </w:rPr>
        <w:t>Текущий контроль осуществляется ответственными специалистами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</w:t>
      </w:r>
      <w:r w:rsidR="00477A3D" w:rsidRPr="00D11123">
        <w:rPr>
          <w:rFonts w:cs="Times New Roman"/>
          <w:color w:val="000000" w:themeColor="text1"/>
          <w:szCs w:val="28"/>
        </w:rPr>
        <w:t xml:space="preserve">м отдела) </w:t>
      </w:r>
      <w:r w:rsidRPr="00D11123">
        <w:rPr>
          <w:rFonts w:cs="Times New Roman"/>
          <w:color w:val="000000" w:themeColor="text1"/>
          <w:szCs w:val="28"/>
        </w:rPr>
        <w:t>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lastRenderedPageBreak/>
        <w:t>4.2. 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В целях осуществления </w:t>
      </w:r>
      <w:proofErr w:type="gramStart"/>
      <w:r w:rsidRPr="00D11123">
        <w:rPr>
          <w:rFonts w:cs="Times New Roman"/>
          <w:color w:val="000000" w:themeColor="text1"/>
          <w:szCs w:val="28"/>
        </w:rPr>
        <w:t>контроля за</w:t>
      </w:r>
      <w:proofErr w:type="gramEnd"/>
      <w:r w:rsidRPr="00D11123">
        <w:rPr>
          <w:rFonts w:cs="Times New Roman"/>
          <w:color w:val="000000" w:themeColor="text1"/>
          <w:szCs w:val="28"/>
        </w:rPr>
        <w:t xml:space="preserve"> полнотой и качеством предоставления государственной услуги проводятся плановые и внеплановые проверки.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Плановые проверки предоставления государственной услуги проводятся не чаще одного раза в три года в соответствии с планом проведения проверок, утвержденным руководителем ОИВ.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Внеплановые проверки предоставления Государственной услуги проводятся по обращениям физических, юридических лиц и индивидуальных предпринимателей, обращениям органов государственной власти,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ОИВ</w:t>
      </w:r>
      <w:r w:rsidR="00477A3D" w:rsidRPr="00D11123">
        <w:rPr>
          <w:rFonts w:cs="Times New Roman"/>
          <w:color w:val="000000" w:themeColor="text1"/>
          <w:szCs w:val="28"/>
        </w:rPr>
        <w:t>/</w:t>
      </w:r>
      <w:r w:rsidRPr="00D11123">
        <w:rPr>
          <w:rFonts w:cs="Times New Roman"/>
          <w:color w:val="000000" w:themeColor="text1"/>
          <w:szCs w:val="28"/>
        </w:rPr>
        <w:t>Организации.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О проведении проверки издается правовой акт Организации о проведении проверки исполнения административного регламента по предоставлению Государственной услуги.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Государственной услуги,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По результатам рассмотрения обращений дается письменный ответ.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государственной услуги.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Руководитель </w:t>
      </w:r>
      <w:r w:rsidR="00477A3D" w:rsidRPr="00D11123">
        <w:rPr>
          <w:rFonts w:cs="Times New Roman"/>
          <w:color w:val="000000" w:themeColor="text1"/>
          <w:szCs w:val="28"/>
        </w:rPr>
        <w:t>Организации</w:t>
      </w:r>
      <w:r w:rsidRPr="00D11123">
        <w:rPr>
          <w:rFonts w:cs="Times New Roman"/>
          <w:color w:val="000000" w:themeColor="text1"/>
          <w:szCs w:val="28"/>
        </w:rPr>
        <w:t xml:space="preserve"> несет персональную ответственность за обеспечение предоставления Государственной услуги.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lastRenderedPageBreak/>
        <w:t>Работники Организации при предоставлении государственной услуги несут персональную ответственность: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- за неисполнение или ненадлежащее исполнение административных процедур при предоставлении Государственной услуги;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</w:p>
    <w:p w:rsidR="00D11595" w:rsidRPr="00D11123" w:rsidRDefault="00D11595" w:rsidP="00D11595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 w:themeColor="text1"/>
          <w:szCs w:val="28"/>
        </w:rPr>
      </w:pPr>
      <w:r w:rsidRPr="00D11123">
        <w:rPr>
          <w:rFonts w:cs="Times New Roman"/>
          <w:b/>
          <w:bCs/>
          <w:color w:val="000000" w:themeColor="text1"/>
          <w:szCs w:val="28"/>
        </w:rPr>
        <w:t>5. Досудебный (внесудебный) порядок обжалования решений</w:t>
      </w:r>
    </w:p>
    <w:p w:rsidR="00D11595" w:rsidRPr="00D11123" w:rsidRDefault="00D11595" w:rsidP="00D11595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 w:themeColor="text1"/>
          <w:szCs w:val="28"/>
        </w:rPr>
      </w:pPr>
      <w:r w:rsidRPr="00D11123">
        <w:rPr>
          <w:rFonts w:cs="Times New Roman"/>
          <w:b/>
          <w:bCs/>
          <w:color w:val="000000" w:themeColor="text1"/>
          <w:szCs w:val="28"/>
        </w:rPr>
        <w:t>и действий (бездействия) органа, предоставляющего</w:t>
      </w:r>
    </w:p>
    <w:p w:rsidR="00D11595" w:rsidRPr="00D11123" w:rsidRDefault="00D11595" w:rsidP="00D11595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 w:themeColor="text1"/>
          <w:szCs w:val="28"/>
        </w:rPr>
      </w:pPr>
      <w:r w:rsidRPr="00D11123">
        <w:rPr>
          <w:rFonts w:cs="Times New Roman"/>
          <w:b/>
          <w:bCs/>
          <w:color w:val="000000" w:themeColor="text1"/>
          <w:szCs w:val="28"/>
        </w:rPr>
        <w:t>Государственную услугу, а также должностных лиц органа,</w:t>
      </w:r>
    </w:p>
    <w:p w:rsidR="00D11595" w:rsidRPr="00D11123" w:rsidRDefault="00D11595" w:rsidP="00D11595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 w:themeColor="text1"/>
          <w:szCs w:val="28"/>
        </w:rPr>
      </w:pPr>
      <w:proofErr w:type="gramStart"/>
      <w:r w:rsidRPr="00D11123">
        <w:rPr>
          <w:rFonts w:cs="Times New Roman"/>
          <w:b/>
          <w:bCs/>
          <w:color w:val="000000" w:themeColor="text1"/>
          <w:szCs w:val="28"/>
        </w:rPr>
        <w:t>предоставляющего</w:t>
      </w:r>
      <w:proofErr w:type="gramEnd"/>
      <w:r w:rsidRPr="00D11123">
        <w:rPr>
          <w:rFonts w:cs="Times New Roman"/>
          <w:b/>
          <w:bCs/>
          <w:color w:val="000000" w:themeColor="text1"/>
          <w:szCs w:val="28"/>
        </w:rPr>
        <w:t xml:space="preserve"> Государственную услугу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bookmarkStart w:id="6" w:name="Par26"/>
      <w:bookmarkEnd w:id="6"/>
      <w:r w:rsidRPr="00D11123">
        <w:rPr>
          <w:rFonts w:cs="Times New Roman"/>
          <w:color w:val="000000" w:themeColor="text1"/>
          <w:szCs w:val="28"/>
        </w:rPr>
        <w:t xml:space="preserve">5.1. Заявитель имеет право на досудебное (внесудебное) обжалование действий (бездействия) </w:t>
      </w:r>
      <w:proofErr w:type="gramStart"/>
      <w:r w:rsidRPr="00D11123">
        <w:rPr>
          <w:rFonts w:cs="Times New Roman"/>
          <w:color w:val="000000" w:themeColor="text1"/>
          <w:szCs w:val="28"/>
        </w:rPr>
        <w:t>и(</w:t>
      </w:r>
      <w:proofErr w:type="gramEnd"/>
      <w:r w:rsidRPr="00D11123">
        <w:rPr>
          <w:rFonts w:cs="Times New Roman"/>
          <w:color w:val="000000" w:themeColor="text1"/>
          <w:szCs w:val="28"/>
        </w:rPr>
        <w:t>или) решений, принятых (осуществляемых) в ходе предоставления Государственной услуги Организацией, работниками Организации (далее - жалоба).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В </w:t>
      </w:r>
      <w:proofErr w:type="gramStart"/>
      <w:r w:rsidRPr="00D11123">
        <w:rPr>
          <w:rFonts w:cs="Times New Roman"/>
          <w:color w:val="000000" w:themeColor="text1"/>
          <w:szCs w:val="28"/>
        </w:rPr>
        <w:t>случае</w:t>
      </w:r>
      <w:proofErr w:type="gramEnd"/>
      <w:r w:rsidRPr="00D11123">
        <w:rPr>
          <w:rFonts w:cs="Times New Roman"/>
          <w:color w:val="000000" w:themeColor="text1"/>
          <w:szCs w:val="28"/>
        </w:rPr>
        <w:t xml:space="preserve"> когда жалоба подается через представителя Заявителя, в качестве документа, подтверждающего его полномочия на осуществление действий от имени Заявителя, могут быть представлены: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оформленная в соответствии с законодательством Российской Федерации доверенность (для физических лиц).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5.2. Заявитель может обратиться с </w:t>
      </w:r>
      <w:proofErr w:type="gramStart"/>
      <w:r w:rsidRPr="00D11123">
        <w:rPr>
          <w:rFonts w:cs="Times New Roman"/>
          <w:color w:val="000000" w:themeColor="text1"/>
          <w:szCs w:val="28"/>
        </w:rPr>
        <w:t>жалобой</w:t>
      </w:r>
      <w:proofErr w:type="gramEnd"/>
      <w:r w:rsidRPr="00D11123">
        <w:rPr>
          <w:rFonts w:cs="Times New Roman"/>
          <w:color w:val="000000" w:themeColor="text1"/>
          <w:szCs w:val="28"/>
        </w:rPr>
        <w:t xml:space="preserve"> в том числе в следующих случаях: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1) нарушения срока регистрации Запроса о предоставлении Государственной услуги;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2) нарушения срока предоставления Государственной услуги;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Государственной услуги;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4) отказа в приеме документов, представление которых предусмотрено законодательством Российской Федерации для предоставления Государственной услуги, у Заявителя;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5) отказа в предоставлении Государственной услуги, если основания отказа не предусмотрены законодательством Российской Федерации;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6) требования с Заявителя при предоставлении Государственной услуги платы, не предусмотренной законодательством Российской Федерации;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7) отказа Организации, работника Организации в исправлении допущенных опечаток и ошибок в выданных в результате предоставления </w:t>
      </w:r>
      <w:r w:rsidRPr="00D11123">
        <w:rPr>
          <w:rFonts w:cs="Times New Roman"/>
          <w:color w:val="000000" w:themeColor="text1"/>
          <w:szCs w:val="28"/>
        </w:rPr>
        <w:lastRenderedPageBreak/>
        <w:t>Государственной услуги документах либо нарушения срока таких исправлений;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8) нарушения срока или порядка выдачи документов по результатам предоставления Государственной услуги;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9) приостановления предоставления Государственной услуги, если основания приостановления не предусмотрены законодательством Российской Федерации;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10) требования у Заявителя при предоставлении Государственной услуги документов или информации, отсутствие </w:t>
      </w:r>
      <w:proofErr w:type="gramStart"/>
      <w:r w:rsidRPr="00D11123">
        <w:rPr>
          <w:rFonts w:cs="Times New Roman"/>
          <w:color w:val="000000" w:themeColor="text1"/>
          <w:szCs w:val="28"/>
        </w:rPr>
        <w:t>и(</w:t>
      </w:r>
      <w:proofErr w:type="gramEnd"/>
      <w:r w:rsidRPr="00D11123">
        <w:rPr>
          <w:rFonts w:cs="Times New Roman"/>
          <w:color w:val="000000" w:themeColor="text1"/>
          <w:szCs w:val="28"/>
        </w:rPr>
        <w:t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указанных в подпункте 2.7.2 настоящего Административного регламента.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5.3. Жалоба подается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proofErr w:type="gramStart"/>
      <w:r w:rsidRPr="00D11123">
        <w:rPr>
          <w:rFonts w:cs="Times New Roman"/>
          <w:color w:val="000000" w:themeColor="text1"/>
          <w:szCs w:val="28"/>
        </w:rPr>
        <w:t>Жалоба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руководителя органа, предоставляющего государственную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ЕПГУ, а также может быть принята при личном приеме заявителя.</w:t>
      </w:r>
      <w:proofErr w:type="gramEnd"/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N 210-ФЗ.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В письменной жалобе в обязательном порядке указываются: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- наименование Организации, указание на работника Организации, решения и действия (бездействие) которых обжалуются;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proofErr w:type="gramStart"/>
      <w:r w:rsidRPr="00D11123">
        <w:rPr>
          <w:rFonts w:cs="Times New Roman"/>
          <w:color w:val="000000" w:themeColor="text1"/>
          <w:szCs w:val="28"/>
        </w:rPr>
        <w:t>- фамилия,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- сведения об обжалуемых решениях и действиях (бездействии) Организации, работника Организации;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- доводы, на основании которых Заявитель не согласен с решением и действием (бездействием) Организации, работника Организации. Заявителем могут быть представлены документы (при наличии), подтверждающие доводы Заявителя, либо их копии.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lastRenderedPageBreak/>
        <w:t>1) Жалоба подается в письменной форме на бумажном носителе, в том числе на личном приеме Заявителя, по почте либо в электронной форме.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2)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3) При подаче жалобы в электронном виде документы, указанные в пункте 5.1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4) В электронной форме жалоба может быть подана Заявителем посредством: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- официального сайта ОИВ в сети Интернет;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- официального сайта Организации в сети Интернет;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- ЕПГУ;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- 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5) В Организации, Администрации определяются работники, которые обеспечивают: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- прием и регистрацию жалоб;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- направление жалоб в уполномоченные на их рассмотрение Организацию, Администрацию;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- рассмотрение жалоб в соответствии с требованиями законодательства Российской Федерации.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5.5. </w:t>
      </w:r>
      <w:proofErr w:type="gramStart"/>
      <w:r w:rsidRPr="00D11123">
        <w:rPr>
          <w:rFonts w:cs="Times New Roman"/>
          <w:color w:val="000000" w:themeColor="text1"/>
          <w:szCs w:val="28"/>
        </w:rP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1" w:history="1">
        <w:r w:rsidR="00BB5FF5" w:rsidRPr="00D11123">
          <w:rPr>
            <w:rFonts w:cs="Times New Roman"/>
            <w:color w:val="000000" w:themeColor="text1"/>
            <w:szCs w:val="28"/>
          </w:rPr>
          <w:t>статьей</w:t>
        </w:r>
      </w:hyperlink>
      <w:r w:rsidR="00BB5FF5" w:rsidRPr="00D11123">
        <w:rPr>
          <w:rFonts w:cs="Times New Roman"/>
          <w:color w:val="000000" w:themeColor="text1"/>
          <w:szCs w:val="28"/>
        </w:rPr>
        <w:t xml:space="preserve"> 11.1 </w:t>
      </w:r>
      <w:r w:rsidRPr="00D11123">
        <w:rPr>
          <w:rFonts w:cs="Times New Roman"/>
          <w:color w:val="000000" w:themeColor="text1"/>
          <w:szCs w:val="28"/>
        </w:rPr>
        <w:t>Федерального закона N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5.6. </w:t>
      </w:r>
      <w:proofErr w:type="gramStart"/>
      <w:r w:rsidRPr="00D11123">
        <w:rPr>
          <w:rFonts w:cs="Times New Roman"/>
          <w:color w:val="000000" w:themeColor="text1"/>
          <w:szCs w:val="28"/>
        </w:rPr>
        <w:t>Жалоба, поступившая в орган, предоставляющий Государственную услугу,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D11123">
        <w:rPr>
          <w:rFonts w:cs="Times New Roman"/>
          <w:color w:val="000000" w:themeColor="text1"/>
          <w:szCs w:val="28"/>
        </w:rPr>
        <w:t xml:space="preserve"> ее регистрации.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5.7. По результатам рассмотрения жалобы Организация, Администрация принимает одно из следующих решений: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proofErr w:type="gramStart"/>
      <w:r w:rsidRPr="00D11123">
        <w:rPr>
          <w:rFonts w:cs="Times New Roman"/>
          <w:color w:val="000000" w:themeColor="text1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</w:t>
      </w:r>
      <w:r w:rsidRPr="00D11123">
        <w:rPr>
          <w:rFonts w:cs="Times New Roman"/>
          <w:color w:val="000000" w:themeColor="text1"/>
          <w:szCs w:val="28"/>
        </w:rPr>
        <w:lastRenderedPageBreak/>
        <w:t>Заявителю денежных средств, взимание которых не предусмотрено законодательством Российской Федерации;</w:t>
      </w:r>
      <w:proofErr w:type="gramEnd"/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2) в удовлетворении жалобы отказывается.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D11123">
        <w:rPr>
          <w:rFonts w:cs="Times New Roman"/>
          <w:color w:val="000000" w:themeColor="text1"/>
          <w:szCs w:val="28"/>
        </w:rPr>
        <w:t>неудобства</w:t>
      </w:r>
      <w:proofErr w:type="gramEnd"/>
      <w:r w:rsidRPr="00D11123">
        <w:rPr>
          <w:rFonts w:cs="Times New Roman"/>
          <w:color w:val="000000" w:themeColor="text1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В случае признания </w:t>
      </w:r>
      <w:proofErr w:type="gramStart"/>
      <w:r w:rsidRPr="00D11123">
        <w:rPr>
          <w:rFonts w:cs="Times New Roman"/>
          <w:color w:val="000000" w:themeColor="text1"/>
          <w:szCs w:val="28"/>
        </w:rPr>
        <w:t>жалобы</w:t>
      </w:r>
      <w:proofErr w:type="gramEnd"/>
      <w:r w:rsidRPr="00D11123">
        <w:rPr>
          <w:rFonts w:cs="Times New Roman"/>
          <w:color w:val="000000" w:themeColor="text1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11595" w:rsidRPr="00D11123" w:rsidRDefault="00D11595" w:rsidP="00D1159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1123">
        <w:rPr>
          <w:rFonts w:cs="Times New Roman"/>
          <w:color w:val="000000" w:themeColor="text1"/>
          <w:szCs w:val="28"/>
        </w:rPr>
        <w:t xml:space="preserve">В случае установления в ходе или по результатам </w:t>
      </w:r>
      <w:proofErr w:type="gramStart"/>
      <w:r w:rsidRPr="00D11123">
        <w:rPr>
          <w:rFonts w:cs="Times New Roman"/>
          <w:color w:val="000000" w:themeColor="text1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11123">
        <w:rPr>
          <w:rFonts w:cs="Times New Roman"/>
          <w:color w:val="000000" w:themeColor="text1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E373B" w:rsidRPr="00D11123" w:rsidRDefault="009E373B" w:rsidP="009E373B">
      <w:pPr>
        <w:autoSpaceDE w:val="0"/>
        <w:autoSpaceDN w:val="0"/>
        <w:adjustRightInd w:val="0"/>
        <w:jc w:val="center"/>
        <w:outlineLvl w:val="0"/>
        <w:rPr>
          <w:rFonts w:cs="Times New Roman"/>
          <w:color w:val="000000" w:themeColor="text1"/>
          <w:szCs w:val="28"/>
        </w:rPr>
      </w:pPr>
    </w:p>
    <w:p w:rsidR="009E373B" w:rsidRPr="00D11123" w:rsidRDefault="009E373B" w:rsidP="009E373B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</w:p>
    <w:p w:rsidR="009E373B" w:rsidRPr="00D11123" w:rsidRDefault="009E373B" w:rsidP="009E373B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</w:p>
    <w:p w:rsidR="009E373B" w:rsidRPr="00D11123" w:rsidRDefault="009E373B" w:rsidP="009E373B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</w:p>
    <w:p w:rsidR="009E373B" w:rsidRPr="00D11123" w:rsidRDefault="009E373B" w:rsidP="009E373B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</w:p>
    <w:p w:rsidR="007431B1" w:rsidRPr="00D11123" w:rsidRDefault="007431B1" w:rsidP="009E373B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</w:p>
    <w:p w:rsidR="007431B1" w:rsidRPr="00D11123" w:rsidRDefault="007431B1" w:rsidP="009E373B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</w:p>
    <w:p w:rsidR="007431B1" w:rsidRPr="00D11123" w:rsidRDefault="007431B1" w:rsidP="009E373B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</w:p>
    <w:p w:rsidR="007431B1" w:rsidRPr="00D11123" w:rsidRDefault="007431B1" w:rsidP="009E373B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</w:p>
    <w:p w:rsidR="007431B1" w:rsidRPr="00D11123" w:rsidRDefault="007431B1" w:rsidP="009E373B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</w:p>
    <w:p w:rsidR="007431B1" w:rsidRPr="00D11123" w:rsidRDefault="007431B1" w:rsidP="009E373B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</w:p>
    <w:p w:rsidR="007431B1" w:rsidRPr="00D11123" w:rsidRDefault="007431B1" w:rsidP="009E373B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</w:p>
    <w:p w:rsidR="007431B1" w:rsidRPr="00D11123" w:rsidRDefault="007431B1" w:rsidP="009E373B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</w:p>
    <w:p w:rsidR="007431B1" w:rsidRPr="00D11123" w:rsidRDefault="007431B1" w:rsidP="009E373B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</w:p>
    <w:p w:rsidR="007431B1" w:rsidRPr="00D11123" w:rsidRDefault="007431B1" w:rsidP="009E373B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</w:p>
    <w:p w:rsidR="007431B1" w:rsidRPr="00D11123" w:rsidRDefault="007431B1" w:rsidP="009E373B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</w:p>
    <w:p w:rsidR="009E373B" w:rsidRPr="00D11123" w:rsidRDefault="009E373B" w:rsidP="009E373B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</w:p>
    <w:p w:rsidR="00843CCD" w:rsidRPr="00D11123" w:rsidRDefault="00843CCD" w:rsidP="00C827DB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  <w:r w:rsidRPr="00D11123">
        <w:rPr>
          <w:color w:val="000000" w:themeColor="text1"/>
          <w:sz w:val="22"/>
        </w:rPr>
        <w:t>Приложение № 1</w:t>
      </w:r>
    </w:p>
    <w:p w:rsidR="00843CCD" w:rsidRPr="00D11123" w:rsidRDefault="00843CCD" w:rsidP="00C827DB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  <w:r w:rsidRPr="00D11123">
        <w:rPr>
          <w:color w:val="000000" w:themeColor="text1"/>
          <w:sz w:val="22"/>
        </w:rPr>
        <w:t>к Административному регламенту</w:t>
      </w:r>
    </w:p>
    <w:p w:rsidR="00B53029" w:rsidRPr="00D11123" w:rsidRDefault="00843CCD" w:rsidP="00C827DB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  <w:r w:rsidRPr="00D11123">
        <w:rPr>
          <w:color w:val="000000" w:themeColor="text1"/>
          <w:sz w:val="22"/>
        </w:rPr>
        <w:t xml:space="preserve">комитета общего и профессионального образования Ленинградской области </w:t>
      </w:r>
    </w:p>
    <w:p w:rsidR="009E373B" w:rsidRPr="00D11123" w:rsidRDefault="00843CCD" w:rsidP="00C827DB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  <w:r w:rsidRPr="00D11123">
        <w:rPr>
          <w:color w:val="000000" w:themeColor="text1"/>
          <w:sz w:val="22"/>
        </w:rPr>
        <w:t>по предоставлению государственной услуги</w:t>
      </w:r>
    </w:p>
    <w:p w:rsidR="00843CCD" w:rsidRPr="00D11123" w:rsidRDefault="00843CCD" w:rsidP="00C827DB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  <w:r w:rsidRPr="00D11123">
        <w:rPr>
          <w:color w:val="000000" w:themeColor="text1"/>
          <w:sz w:val="22"/>
        </w:rPr>
        <w:t xml:space="preserve">«Прием и регистрация заявлений на обучение в образовательные организации, реализующие </w:t>
      </w:r>
      <w:r w:rsidRPr="00D11123">
        <w:rPr>
          <w:color w:val="000000" w:themeColor="text1"/>
          <w:sz w:val="22"/>
        </w:rPr>
        <w:lastRenderedPageBreak/>
        <w:t>программы среднего профессионального образования»</w:t>
      </w:r>
    </w:p>
    <w:p w:rsidR="009E373B" w:rsidRPr="00D11123" w:rsidRDefault="009E373B" w:rsidP="009E373B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color w:val="000000" w:themeColor="text1"/>
          <w:szCs w:val="28"/>
        </w:rPr>
      </w:pPr>
    </w:p>
    <w:p w:rsidR="00C827DB" w:rsidRPr="00D11123" w:rsidRDefault="00C827DB" w:rsidP="00C827DB">
      <w:pPr>
        <w:autoSpaceDE w:val="0"/>
        <w:autoSpaceDN w:val="0"/>
        <w:jc w:val="center"/>
        <w:rPr>
          <w:color w:val="000000" w:themeColor="text1"/>
          <w:szCs w:val="20"/>
        </w:rPr>
      </w:pPr>
      <w:r w:rsidRPr="00D11123">
        <w:rPr>
          <w:color w:val="000000" w:themeColor="text1"/>
          <w:szCs w:val="20"/>
        </w:rPr>
        <w:t>Форма заявления</w:t>
      </w:r>
    </w:p>
    <w:p w:rsidR="00C827DB" w:rsidRPr="00D11123" w:rsidRDefault="00C827DB" w:rsidP="00C827DB">
      <w:pPr>
        <w:autoSpaceDE w:val="0"/>
        <w:autoSpaceDN w:val="0"/>
        <w:jc w:val="center"/>
        <w:rPr>
          <w:color w:val="000000" w:themeColor="text1"/>
        </w:rPr>
      </w:pPr>
      <w:r w:rsidRPr="00D11123">
        <w:rPr>
          <w:color w:val="000000" w:themeColor="text1"/>
          <w:szCs w:val="20"/>
        </w:rPr>
        <w:t>о приеме</w:t>
      </w:r>
      <w:r w:rsidRPr="00D11123">
        <w:rPr>
          <w:color w:val="000000" w:themeColor="text1"/>
        </w:rPr>
        <w:t xml:space="preserve"> в образовательную организацию, реализующую образовательные программы среднего профессионального образования</w:t>
      </w:r>
    </w:p>
    <w:p w:rsidR="00AB2570" w:rsidRPr="00D11123" w:rsidRDefault="00AB2570" w:rsidP="00AB2570">
      <w:pPr>
        <w:autoSpaceDE w:val="0"/>
        <w:autoSpaceDN w:val="0"/>
        <w:jc w:val="right"/>
        <w:rPr>
          <w:color w:val="000000" w:themeColor="text1"/>
        </w:rPr>
      </w:pPr>
    </w:p>
    <w:tbl>
      <w:tblPr>
        <w:tblOverlap w:val="never"/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4981"/>
      </w:tblGrid>
      <w:tr w:rsidR="00BB5FF5" w:rsidRPr="00D11123" w:rsidTr="00AB2570">
        <w:trPr>
          <w:cantSplit/>
          <w:trHeight w:val="20"/>
        </w:trPr>
        <w:tc>
          <w:tcPr>
            <w:tcW w:w="941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AB2570" w:rsidRPr="00D11123" w:rsidRDefault="00AB2570" w:rsidP="00AB2570">
            <w:pPr>
              <w:rPr>
                <w:rFonts w:cs="Times New Roman"/>
                <w:color w:val="000000" w:themeColor="text1"/>
                <w:szCs w:val="28"/>
              </w:rPr>
            </w:pPr>
            <w:r w:rsidRPr="00D11123">
              <w:rPr>
                <w:rFonts w:cs="Times New Roman"/>
                <w:color w:val="000000" w:themeColor="text1"/>
                <w:szCs w:val="28"/>
              </w:rPr>
              <w:t>Сведения о Заявителе (</w:t>
            </w:r>
            <w:r w:rsidRPr="00D11123">
              <w:rPr>
                <w:color w:val="000000" w:themeColor="text1"/>
              </w:rPr>
              <w:t>представителе Заявителя)</w:t>
            </w:r>
          </w:p>
        </w:tc>
      </w:tr>
      <w:tr w:rsidR="00BB5FF5" w:rsidRPr="00D11123" w:rsidTr="00AB2570">
        <w:trPr>
          <w:cantSplit/>
          <w:trHeight w:val="20"/>
        </w:trPr>
        <w:tc>
          <w:tcPr>
            <w:tcW w:w="4432" w:type="dxa"/>
            <w:shd w:val="clear" w:color="auto" w:fill="auto"/>
            <w:tcMar>
              <w:left w:w="57" w:type="dxa"/>
              <w:right w:w="57" w:type="dxa"/>
            </w:tcMar>
          </w:tcPr>
          <w:p w:rsidR="00AB2570" w:rsidRPr="00D11123" w:rsidRDefault="00AB2570" w:rsidP="00AB2570">
            <w:pPr>
              <w:rPr>
                <w:rFonts w:cs="Times New Roman"/>
                <w:color w:val="000000" w:themeColor="text1"/>
                <w:szCs w:val="28"/>
              </w:rPr>
            </w:pPr>
            <w:r w:rsidRPr="00D11123">
              <w:rPr>
                <w:rFonts w:cs="Times New Roman"/>
                <w:color w:val="000000" w:themeColor="text1"/>
                <w:szCs w:val="28"/>
              </w:rPr>
              <w:t>Фамилия</w:t>
            </w:r>
          </w:p>
        </w:tc>
        <w:tc>
          <w:tcPr>
            <w:tcW w:w="4981" w:type="dxa"/>
            <w:shd w:val="clear" w:color="auto" w:fill="auto"/>
            <w:tcMar>
              <w:left w:w="57" w:type="dxa"/>
              <w:right w:w="57" w:type="dxa"/>
            </w:tcMar>
          </w:tcPr>
          <w:p w:rsidR="00AB2570" w:rsidRPr="00D11123" w:rsidRDefault="00AB2570" w:rsidP="00AB2570">
            <w:pPr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BB5FF5" w:rsidRPr="00D11123" w:rsidTr="00AB2570">
        <w:trPr>
          <w:cantSplit/>
          <w:trHeight w:val="20"/>
        </w:trPr>
        <w:tc>
          <w:tcPr>
            <w:tcW w:w="4432" w:type="dxa"/>
            <w:shd w:val="clear" w:color="auto" w:fill="auto"/>
            <w:tcMar>
              <w:left w:w="57" w:type="dxa"/>
              <w:right w:w="57" w:type="dxa"/>
            </w:tcMar>
          </w:tcPr>
          <w:p w:rsidR="00AB2570" w:rsidRPr="00D11123" w:rsidRDefault="00AB2570" w:rsidP="00AB2570">
            <w:pPr>
              <w:rPr>
                <w:rFonts w:cs="Times New Roman"/>
                <w:color w:val="000000" w:themeColor="text1"/>
                <w:szCs w:val="28"/>
              </w:rPr>
            </w:pPr>
            <w:r w:rsidRPr="00D11123">
              <w:rPr>
                <w:rFonts w:cs="Times New Roman"/>
                <w:color w:val="000000" w:themeColor="text1"/>
                <w:szCs w:val="28"/>
              </w:rPr>
              <w:t>Имя</w:t>
            </w:r>
          </w:p>
        </w:tc>
        <w:tc>
          <w:tcPr>
            <w:tcW w:w="4981" w:type="dxa"/>
            <w:shd w:val="clear" w:color="auto" w:fill="auto"/>
            <w:tcMar>
              <w:left w:w="57" w:type="dxa"/>
              <w:right w:w="57" w:type="dxa"/>
            </w:tcMar>
          </w:tcPr>
          <w:p w:rsidR="00AB2570" w:rsidRPr="00D11123" w:rsidRDefault="00AB2570" w:rsidP="00AB2570">
            <w:pPr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BB5FF5" w:rsidRPr="00D11123" w:rsidTr="00AB2570">
        <w:trPr>
          <w:cantSplit/>
          <w:trHeight w:val="20"/>
        </w:trPr>
        <w:tc>
          <w:tcPr>
            <w:tcW w:w="4432" w:type="dxa"/>
            <w:shd w:val="clear" w:color="auto" w:fill="auto"/>
            <w:tcMar>
              <w:left w:w="57" w:type="dxa"/>
              <w:right w:w="57" w:type="dxa"/>
            </w:tcMar>
          </w:tcPr>
          <w:p w:rsidR="00AB2570" w:rsidRPr="00D11123" w:rsidRDefault="00AB2570" w:rsidP="00AB2570">
            <w:pPr>
              <w:rPr>
                <w:rFonts w:cs="Times New Roman"/>
                <w:color w:val="000000" w:themeColor="text1"/>
                <w:szCs w:val="28"/>
              </w:rPr>
            </w:pPr>
            <w:r w:rsidRPr="00D11123">
              <w:rPr>
                <w:rFonts w:cs="Times New Roman"/>
                <w:color w:val="000000" w:themeColor="text1"/>
                <w:szCs w:val="28"/>
              </w:rPr>
              <w:t>Отчество (при наличии)</w:t>
            </w:r>
          </w:p>
        </w:tc>
        <w:tc>
          <w:tcPr>
            <w:tcW w:w="4981" w:type="dxa"/>
            <w:shd w:val="clear" w:color="auto" w:fill="auto"/>
            <w:tcMar>
              <w:left w:w="57" w:type="dxa"/>
              <w:right w:w="57" w:type="dxa"/>
            </w:tcMar>
          </w:tcPr>
          <w:p w:rsidR="00AB2570" w:rsidRPr="00D11123" w:rsidRDefault="00AB2570" w:rsidP="00AB2570">
            <w:pPr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BB5FF5" w:rsidRPr="00D11123" w:rsidTr="00AB2570">
        <w:trPr>
          <w:cantSplit/>
          <w:trHeight w:val="20"/>
        </w:trPr>
        <w:tc>
          <w:tcPr>
            <w:tcW w:w="4432" w:type="dxa"/>
            <w:shd w:val="clear" w:color="auto" w:fill="auto"/>
            <w:tcMar>
              <w:left w:w="57" w:type="dxa"/>
              <w:right w:w="57" w:type="dxa"/>
            </w:tcMar>
          </w:tcPr>
          <w:p w:rsidR="00AB2570" w:rsidRPr="00D11123" w:rsidRDefault="00AB2570" w:rsidP="00AB2570">
            <w:pPr>
              <w:rPr>
                <w:rFonts w:cs="Times New Roman"/>
                <w:color w:val="000000" w:themeColor="text1"/>
                <w:szCs w:val="28"/>
              </w:rPr>
            </w:pPr>
            <w:r w:rsidRPr="00D11123">
              <w:rPr>
                <w:rFonts w:cs="Times New Roman"/>
                <w:color w:val="000000" w:themeColor="text1"/>
                <w:szCs w:val="28"/>
              </w:rPr>
              <w:t>Дата рождения</w:t>
            </w:r>
          </w:p>
        </w:tc>
        <w:tc>
          <w:tcPr>
            <w:tcW w:w="4981" w:type="dxa"/>
            <w:shd w:val="clear" w:color="auto" w:fill="auto"/>
            <w:tcMar>
              <w:left w:w="57" w:type="dxa"/>
              <w:right w:w="57" w:type="dxa"/>
            </w:tcMar>
          </w:tcPr>
          <w:p w:rsidR="00AB2570" w:rsidRPr="00D11123" w:rsidRDefault="00AB2570" w:rsidP="00AB2570">
            <w:pPr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BB5FF5" w:rsidRPr="00D11123" w:rsidTr="00AB2570">
        <w:trPr>
          <w:cantSplit/>
          <w:trHeight w:val="20"/>
        </w:trPr>
        <w:tc>
          <w:tcPr>
            <w:tcW w:w="4432" w:type="dxa"/>
            <w:shd w:val="clear" w:color="auto" w:fill="auto"/>
            <w:tcMar>
              <w:left w:w="57" w:type="dxa"/>
              <w:right w:w="57" w:type="dxa"/>
            </w:tcMar>
          </w:tcPr>
          <w:p w:rsidR="00AB2570" w:rsidRPr="00D11123" w:rsidRDefault="00AB2570" w:rsidP="00AB2570">
            <w:pPr>
              <w:rPr>
                <w:rFonts w:cs="Times New Roman"/>
                <w:color w:val="000000" w:themeColor="text1"/>
                <w:szCs w:val="28"/>
              </w:rPr>
            </w:pPr>
            <w:r w:rsidRPr="00D11123">
              <w:rPr>
                <w:rFonts w:cs="Times New Roman"/>
                <w:color w:val="000000" w:themeColor="text1"/>
                <w:szCs w:val="28"/>
              </w:rPr>
              <w:t>Место рождения</w:t>
            </w:r>
          </w:p>
        </w:tc>
        <w:tc>
          <w:tcPr>
            <w:tcW w:w="4981" w:type="dxa"/>
            <w:shd w:val="clear" w:color="auto" w:fill="auto"/>
            <w:tcMar>
              <w:left w:w="57" w:type="dxa"/>
              <w:right w:w="57" w:type="dxa"/>
            </w:tcMar>
          </w:tcPr>
          <w:p w:rsidR="00AB2570" w:rsidRPr="00D11123" w:rsidRDefault="00AB2570" w:rsidP="00AB2570">
            <w:pPr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BB5FF5" w:rsidRPr="00D11123" w:rsidTr="00AB2570">
        <w:trPr>
          <w:cantSplit/>
          <w:trHeight w:val="908"/>
        </w:trPr>
        <w:tc>
          <w:tcPr>
            <w:tcW w:w="4432" w:type="dxa"/>
            <w:shd w:val="clear" w:color="auto" w:fill="auto"/>
            <w:tcMar>
              <w:left w:w="57" w:type="dxa"/>
              <w:right w:w="57" w:type="dxa"/>
            </w:tcMar>
          </w:tcPr>
          <w:p w:rsidR="00AB2570" w:rsidRPr="00D11123" w:rsidRDefault="00AB2570" w:rsidP="00AB2570">
            <w:pPr>
              <w:rPr>
                <w:rFonts w:cs="Times New Roman"/>
                <w:color w:val="000000" w:themeColor="text1"/>
                <w:szCs w:val="28"/>
              </w:rPr>
            </w:pPr>
            <w:r w:rsidRPr="00D11123">
              <w:rPr>
                <w:rFonts w:cs="Times New Roman"/>
                <w:color w:val="000000" w:themeColor="text1"/>
                <w:szCs w:val="28"/>
              </w:rPr>
              <w:t>Адрес регистрации</w:t>
            </w:r>
          </w:p>
        </w:tc>
        <w:tc>
          <w:tcPr>
            <w:tcW w:w="4981" w:type="dxa"/>
            <w:shd w:val="clear" w:color="auto" w:fill="auto"/>
            <w:tcMar>
              <w:left w:w="57" w:type="dxa"/>
              <w:right w:w="57" w:type="dxa"/>
            </w:tcMar>
          </w:tcPr>
          <w:p w:rsidR="00AB2570" w:rsidRPr="00D11123" w:rsidRDefault="00AB2570" w:rsidP="00AB2570">
            <w:pPr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BB5FF5" w:rsidRPr="00D11123" w:rsidTr="00AB2570">
        <w:trPr>
          <w:cantSplit/>
          <w:trHeight w:val="998"/>
        </w:trPr>
        <w:tc>
          <w:tcPr>
            <w:tcW w:w="4432" w:type="dxa"/>
            <w:shd w:val="clear" w:color="auto" w:fill="auto"/>
            <w:tcMar>
              <w:left w:w="57" w:type="dxa"/>
              <w:right w:w="57" w:type="dxa"/>
            </w:tcMar>
          </w:tcPr>
          <w:p w:rsidR="00AB2570" w:rsidRPr="00D11123" w:rsidRDefault="00AB2570" w:rsidP="00AB2570">
            <w:pPr>
              <w:rPr>
                <w:rFonts w:cs="Times New Roman"/>
                <w:color w:val="000000" w:themeColor="text1"/>
                <w:szCs w:val="28"/>
              </w:rPr>
            </w:pPr>
            <w:r w:rsidRPr="00D11123">
              <w:rPr>
                <w:rFonts w:cs="Times New Roman"/>
                <w:color w:val="000000" w:themeColor="text1"/>
                <w:szCs w:val="28"/>
              </w:rPr>
              <w:t>Адрес фактического проживания</w:t>
            </w:r>
          </w:p>
        </w:tc>
        <w:tc>
          <w:tcPr>
            <w:tcW w:w="4981" w:type="dxa"/>
            <w:shd w:val="clear" w:color="auto" w:fill="auto"/>
            <w:tcMar>
              <w:left w:w="57" w:type="dxa"/>
              <w:right w:w="57" w:type="dxa"/>
            </w:tcMar>
          </w:tcPr>
          <w:p w:rsidR="00AB2570" w:rsidRPr="00D11123" w:rsidRDefault="00AB2570" w:rsidP="00AB2570">
            <w:pPr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BB5FF5" w:rsidRPr="00D11123" w:rsidTr="00AB2570">
        <w:trPr>
          <w:cantSplit/>
          <w:trHeight w:val="20"/>
        </w:trPr>
        <w:tc>
          <w:tcPr>
            <w:tcW w:w="4432" w:type="dxa"/>
            <w:shd w:val="clear" w:color="auto" w:fill="auto"/>
            <w:tcMar>
              <w:left w:w="57" w:type="dxa"/>
              <w:right w:w="57" w:type="dxa"/>
            </w:tcMar>
          </w:tcPr>
          <w:p w:rsidR="00AB2570" w:rsidRPr="00D11123" w:rsidRDefault="00AB2570" w:rsidP="00AB2570">
            <w:pPr>
              <w:rPr>
                <w:rFonts w:cs="Times New Roman"/>
                <w:color w:val="000000" w:themeColor="text1"/>
                <w:szCs w:val="28"/>
              </w:rPr>
            </w:pPr>
            <w:r w:rsidRPr="00D11123">
              <w:rPr>
                <w:rFonts w:cs="Times New Roman"/>
                <w:color w:val="000000" w:themeColor="text1"/>
                <w:szCs w:val="28"/>
              </w:rPr>
              <w:t>Данные документа, удостоверяющего личность (паспорта гражданина Российской Федерации) (серия и номер, дата выдачи, кем выдан, код подразделения, выдавшего документ)</w:t>
            </w:r>
          </w:p>
        </w:tc>
        <w:tc>
          <w:tcPr>
            <w:tcW w:w="4981" w:type="dxa"/>
            <w:shd w:val="clear" w:color="auto" w:fill="auto"/>
            <w:tcMar>
              <w:left w:w="57" w:type="dxa"/>
              <w:right w:w="57" w:type="dxa"/>
            </w:tcMar>
          </w:tcPr>
          <w:p w:rsidR="00AB2570" w:rsidRPr="00D11123" w:rsidRDefault="00AB2570" w:rsidP="00AB2570">
            <w:pPr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BB5FF5" w:rsidRPr="00D11123" w:rsidTr="00AB2570">
        <w:trPr>
          <w:cantSplit/>
          <w:trHeight w:val="20"/>
        </w:trPr>
        <w:tc>
          <w:tcPr>
            <w:tcW w:w="4432" w:type="dxa"/>
            <w:shd w:val="clear" w:color="auto" w:fill="auto"/>
            <w:tcMar>
              <w:left w:w="57" w:type="dxa"/>
              <w:right w:w="57" w:type="dxa"/>
            </w:tcMar>
          </w:tcPr>
          <w:p w:rsidR="00AB2570" w:rsidRPr="00D11123" w:rsidRDefault="00AB2570" w:rsidP="00AB2570">
            <w:pPr>
              <w:rPr>
                <w:rFonts w:cs="Times New Roman"/>
                <w:color w:val="000000" w:themeColor="text1"/>
                <w:szCs w:val="28"/>
              </w:rPr>
            </w:pPr>
            <w:r w:rsidRPr="001F72C1">
              <w:rPr>
                <w:rFonts w:cs="Times New Roman"/>
                <w:color w:val="000000" w:themeColor="text1"/>
                <w:szCs w:val="28"/>
              </w:rPr>
              <w:t>СНИЛС</w:t>
            </w:r>
            <w:r w:rsidR="00186038" w:rsidRPr="001F72C1">
              <w:rPr>
                <w:rFonts w:cs="Times New Roman"/>
                <w:color w:val="000000" w:themeColor="text1"/>
                <w:szCs w:val="28"/>
              </w:rPr>
              <w:t xml:space="preserve"> (при наличии)</w:t>
            </w:r>
            <w:r w:rsidR="00186038" w:rsidRPr="00186038">
              <w:rPr>
                <w:rFonts w:cs="Times New Roman"/>
                <w:i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4981" w:type="dxa"/>
            <w:shd w:val="clear" w:color="auto" w:fill="auto"/>
            <w:tcMar>
              <w:left w:w="57" w:type="dxa"/>
              <w:right w:w="57" w:type="dxa"/>
            </w:tcMar>
          </w:tcPr>
          <w:p w:rsidR="00AB2570" w:rsidRPr="00D11123" w:rsidRDefault="00AB2570" w:rsidP="00AB2570">
            <w:pPr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BB5FF5" w:rsidRPr="00D11123" w:rsidTr="00AB2570">
        <w:trPr>
          <w:cantSplit/>
          <w:trHeight w:val="20"/>
        </w:trPr>
        <w:tc>
          <w:tcPr>
            <w:tcW w:w="4432" w:type="dxa"/>
            <w:shd w:val="clear" w:color="auto" w:fill="auto"/>
            <w:tcMar>
              <w:left w:w="57" w:type="dxa"/>
              <w:right w:w="57" w:type="dxa"/>
            </w:tcMar>
          </w:tcPr>
          <w:p w:rsidR="00AB2570" w:rsidRPr="00D11123" w:rsidRDefault="00AB2570" w:rsidP="00AB2570">
            <w:pPr>
              <w:rPr>
                <w:rFonts w:cs="Times New Roman"/>
                <w:color w:val="000000" w:themeColor="text1"/>
                <w:szCs w:val="28"/>
              </w:rPr>
            </w:pPr>
            <w:r w:rsidRPr="00D11123">
              <w:rPr>
                <w:rFonts w:cs="Times New Roman"/>
                <w:color w:val="000000" w:themeColor="text1"/>
                <w:szCs w:val="28"/>
              </w:rPr>
              <w:t>Номер телефона</w:t>
            </w:r>
          </w:p>
        </w:tc>
        <w:tc>
          <w:tcPr>
            <w:tcW w:w="4981" w:type="dxa"/>
            <w:shd w:val="clear" w:color="auto" w:fill="auto"/>
            <w:tcMar>
              <w:left w:w="57" w:type="dxa"/>
              <w:right w:w="57" w:type="dxa"/>
            </w:tcMar>
          </w:tcPr>
          <w:p w:rsidR="00AB2570" w:rsidRPr="00D11123" w:rsidRDefault="00AB2570" w:rsidP="00AB2570">
            <w:pPr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BB5FF5" w:rsidRPr="00D11123" w:rsidTr="00AB2570">
        <w:trPr>
          <w:cantSplit/>
          <w:trHeight w:val="20"/>
        </w:trPr>
        <w:tc>
          <w:tcPr>
            <w:tcW w:w="4432" w:type="dxa"/>
            <w:shd w:val="clear" w:color="auto" w:fill="auto"/>
            <w:tcMar>
              <w:left w:w="57" w:type="dxa"/>
              <w:right w:w="57" w:type="dxa"/>
            </w:tcMar>
          </w:tcPr>
          <w:p w:rsidR="00AB2570" w:rsidRPr="00D11123" w:rsidRDefault="00AB2570" w:rsidP="00AB2570">
            <w:pPr>
              <w:rPr>
                <w:rFonts w:cs="Times New Roman"/>
                <w:color w:val="000000" w:themeColor="text1"/>
                <w:szCs w:val="28"/>
              </w:rPr>
            </w:pPr>
            <w:r w:rsidRPr="00D11123">
              <w:rPr>
                <w:rFonts w:cs="Times New Roman"/>
                <w:color w:val="000000" w:themeColor="text1"/>
                <w:szCs w:val="28"/>
              </w:rPr>
              <w:t>Адрес электронной почты</w:t>
            </w:r>
          </w:p>
        </w:tc>
        <w:tc>
          <w:tcPr>
            <w:tcW w:w="4981" w:type="dxa"/>
            <w:shd w:val="clear" w:color="auto" w:fill="auto"/>
            <w:tcMar>
              <w:left w:w="57" w:type="dxa"/>
              <w:right w:w="57" w:type="dxa"/>
            </w:tcMar>
          </w:tcPr>
          <w:p w:rsidR="00AB2570" w:rsidRPr="00D11123" w:rsidRDefault="00AB2570" w:rsidP="00AB2570">
            <w:pPr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BB5FF5" w:rsidRPr="00D11123" w:rsidTr="00AB2570">
        <w:trPr>
          <w:cantSplit/>
          <w:trHeight w:val="20"/>
        </w:trPr>
        <w:tc>
          <w:tcPr>
            <w:tcW w:w="941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AB2570" w:rsidRPr="00D11123" w:rsidRDefault="00AB2570" w:rsidP="00AB2570">
            <w:pPr>
              <w:rPr>
                <w:rFonts w:cs="Times New Roman"/>
                <w:color w:val="000000" w:themeColor="text1"/>
                <w:szCs w:val="28"/>
              </w:rPr>
            </w:pPr>
            <w:r w:rsidRPr="00D11123">
              <w:rPr>
                <w:rFonts w:cs="Times New Roman"/>
                <w:color w:val="000000" w:themeColor="text1"/>
                <w:szCs w:val="28"/>
              </w:rPr>
              <w:t>Способы получения результата предоставления государственной услуги</w:t>
            </w:r>
          </w:p>
        </w:tc>
      </w:tr>
      <w:tr w:rsidR="00BB5FF5" w:rsidRPr="00D11123" w:rsidTr="00AB2570">
        <w:trPr>
          <w:cantSplit/>
          <w:trHeight w:val="20"/>
        </w:trPr>
        <w:tc>
          <w:tcPr>
            <w:tcW w:w="4432" w:type="dxa"/>
            <w:shd w:val="clear" w:color="auto" w:fill="auto"/>
            <w:tcMar>
              <w:left w:w="57" w:type="dxa"/>
              <w:right w:w="57" w:type="dxa"/>
            </w:tcMar>
          </w:tcPr>
          <w:p w:rsidR="00AB2570" w:rsidRPr="00D11123" w:rsidRDefault="00AB2570" w:rsidP="00AB2570">
            <w:pPr>
              <w:rPr>
                <w:rFonts w:cs="Times New Roman"/>
                <w:color w:val="000000" w:themeColor="text1"/>
                <w:szCs w:val="28"/>
              </w:rPr>
            </w:pPr>
            <w:r w:rsidRPr="00D11123">
              <w:rPr>
                <w:rFonts w:cs="Times New Roman"/>
                <w:color w:val="000000" w:themeColor="text1"/>
                <w:szCs w:val="28"/>
              </w:rPr>
              <w:t>Способ получения результата предоставления государственной услуги</w:t>
            </w:r>
          </w:p>
        </w:tc>
        <w:tc>
          <w:tcPr>
            <w:tcW w:w="4981" w:type="dxa"/>
            <w:shd w:val="clear" w:color="auto" w:fill="auto"/>
            <w:tcMar>
              <w:left w:w="57" w:type="dxa"/>
              <w:right w:w="57" w:type="dxa"/>
            </w:tcMar>
          </w:tcPr>
          <w:p w:rsidR="00AB2570" w:rsidRPr="00D11123" w:rsidRDefault="00AB2570" w:rsidP="00AB2570">
            <w:pPr>
              <w:rPr>
                <w:rFonts w:cs="Times New Roman"/>
                <w:color w:val="000000" w:themeColor="text1"/>
                <w:szCs w:val="28"/>
              </w:rPr>
            </w:pPr>
            <w:r w:rsidRPr="00D11123">
              <w:rPr>
                <w:rFonts w:cs="Times New Roman"/>
                <w:i/>
                <w:color w:val="000000" w:themeColor="text1"/>
                <w:szCs w:val="28"/>
              </w:rPr>
              <w:t xml:space="preserve">- в форме электронного документа в личном кабинете на </w:t>
            </w:r>
            <w:r w:rsidRPr="00D11123">
              <w:rPr>
                <w:color w:val="000000" w:themeColor="text1"/>
                <w:szCs w:val="28"/>
              </w:rPr>
              <w:t>ПГУ ЛО или ЕПГУ.</w:t>
            </w:r>
          </w:p>
        </w:tc>
      </w:tr>
    </w:tbl>
    <w:p w:rsidR="004E657B" w:rsidRPr="00D11123" w:rsidRDefault="00D47AC2" w:rsidP="00D47AC2">
      <w:pPr>
        <w:autoSpaceDE w:val="0"/>
        <w:autoSpaceDN w:val="0"/>
        <w:adjustRightInd w:val="0"/>
        <w:ind w:firstLine="540"/>
        <w:outlineLvl w:val="0"/>
        <w:rPr>
          <w:rFonts w:cs="Times New Roman"/>
          <w:b/>
          <w:bCs/>
          <w:color w:val="000000" w:themeColor="text1"/>
          <w:szCs w:val="28"/>
        </w:rPr>
      </w:pPr>
      <w:r w:rsidRPr="00D11123">
        <w:rPr>
          <w:rFonts w:cs="Times New Roman"/>
          <w:b/>
          <w:bCs/>
          <w:color w:val="000000" w:themeColor="text1"/>
          <w:szCs w:val="28"/>
        </w:rPr>
        <w:t xml:space="preserve">                                      </w:t>
      </w:r>
    </w:p>
    <w:p w:rsidR="004E657B" w:rsidRPr="00D11123" w:rsidRDefault="004E657B" w:rsidP="00D47AC2">
      <w:pPr>
        <w:autoSpaceDE w:val="0"/>
        <w:autoSpaceDN w:val="0"/>
        <w:adjustRightInd w:val="0"/>
        <w:ind w:firstLine="540"/>
        <w:outlineLvl w:val="0"/>
        <w:rPr>
          <w:rFonts w:cs="Times New Roman"/>
          <w:b/>
          <w:bCs/>
          <w:color w:val="000000" w:themeColor="text1"/>
          <w:szCs w:val="28"/>
        </w:rPr>
      </w:pPr>
    </w:p>
    <w:p w:rsidR="004E657B" w:rsidRPr="00D11123" w:rsidRDefault="004E657B" w:rsidP="00D47AC2">
      <w:pPr>
        <w:autoSpaceDE w:val="0"/>
        <w:autoSpaceDN w:val="0"/>
        <w:adjustRightInd w:val="0"/>
        <w:ind w:firstLine="540"/>
        <w:outlineLvl w:val="0"/>
        <w:rPr>
          <w:rFonts w:cs="Times New Roman"/>
          <w:b/>
          <w:bCs/>
          <w:color w:val="000000" w:themeColor="text1"/>
          <w:szCs w:val="28"/>
        </w:rPr>
      </w:pPr>
    </w:p>
    <w:p w:rsidR="004E657B" w:rsidRPr="00D11123" w:rsidRDefault="004E657B" w:rsidP="00D47AC2">
      <w:pPr>
        <w:autoSpaceDE w:val="0"/>
        <w:autoSpaceDN w:val="0"/>
        <w:adjustRightInd w:val="0"/>
        <w:ind w:firstLine="540"/>
        <w:outlineLvl w:val="0"/>
        <w:rPr>
          <w:rFonts w:cs="Times New Roman"/>
          <w:b/>
          <w:bCs/>
          <w:color w:val="000000" w:themeColor="text1"/>
          <w:szCs w:val="28"/>
        </w:rPr>
      </w:pPr>
    </w:p>
    <w:p w:rsidR="004E657B" w:rsidRPr="00D11123" w:rsidRDefault="004E657B" w:rsidP="00D47AC2">
      <w:pPr>
        <w:autoSpaceDE w:val="0"/>
        <w:autoSpaceDN w:val="0"/>
        <w:adjustRightInd w:val="0"/>
        <w:ind w:firstLine="540"/>
        <w:outlineLvl w:val="0"/>
        <w:rPr>
          <w:rFonts w:cs="Times New Roman"/>
          <w:b/>
          <w:bCs/>
          <w:color w:val="000000" w:themeColor="text1"/>
          <w:szCs w:val="28"/>
        </w:rPr>
      </w:pPr>
    </w:p>
    <w:p w:rsidR="004E657B" w:rsidRPr="00D11123" w:rsidRDefault="004E657B" w:rsidP="00D47AC2">
      <w:pPr>
        <w:autoSpaceDE w:val="0"/>
        <w:autoSpaceDN w:val="0"/>
        <w:adjustRightInd w:val="0"/>
        <w:ind w:firstLine="540"/>
        <w:outlineLvl w:val="0"/>
        <w:rPr>
          <w:rFonts w:cs="Times New Roman"/>
          <w:b/>
          <w:bCs/>
          <w:color w:val="000000" w:themeColor="text1"/>
          <w:szCs w:val="28"/>
        </w:rPr>
      </w:pPr>
    </w:p>
    <w:p w:rsidR="008842F4" w:rsidRPr="00D11123" w:rsidRDefault="008842F4" w:rsidP="004E657B">
      <w:pPr>
        <w:autoSpaceDE w:val="0"/>
        <w:autoSpaceDN w:val="0"/>
        <w:adjustRightInd w:val="0"/>
        <w:ind w:firstLine="540"/>
        <w:jc w:val="center"/>
        <w:outlineLvl w:val="0"/>
        <w:rPr>
          <w:rFonts w:cs="Times New Roman"/>
          <w:b/>
          <w:bCs/>
          <w:color w:val="000000" w:themeColor="text1"/>
          <w:szCs w:val="28"/>
        </w:rPr>
      </w:pPr>
    </w:p>
    <w:p w:rsidR="00D47AC2" w:rsidRPr="00D11123" w:rsidRDefault="0018482E" w:rsidP="004E657B">
      <w:pPr>
        <w:autoSpaceDE w:val="0"/>
        <w:autoSpaceDN w:val="0"/>
        <w:adjustRightInd w:val="0"/>
        <w:ind w:firstLine="540"/>
        <w:jc w:val="center"/>
        <w:outlineLvl w:val="0"/>
        <w:rPr>
          <w:rFonts w:cs="Times New Roman"/>
          <w:b/>
          <w:bCs/>
          <w:color w:val="000000" w:themeColor="text1"/>
          <w:szCs w:val="28"/>
        </w:rPr>
      </w:pPr>
      <w:r w:rsidRPr="00D11123">
        <w:rPr>
          <w:rFonts w:cs="Times New Roman"/>
          <w:b/>
          <w:bCs/>
          <w:color w:val="000000" w:themeColor="text1"/>
          <w:szCs w:val="28"/>
        </w:rPr>
        <w:t>ЗАЯВЛЕНИЕ</w:t>
      </w:r>
    </w:p>
    <w:p w:rsidR="00D47AC2" w:rsidRPr="00D11123" w:rsidRDefault="00D47AC2" w:rsidP="00D47AC2">
      <w:pPr>
        <w:pStyle w:val="ConsPlusNonformat"/>
        <w:jc w:val="both"/>
        <w:rPr>
          <w:color w:val="000000" w:themeColor="text1"/>
        </w:rPr>
      </w:pPr>
    </w:p>
    <w:p w:rsidR="00D47AC2" w:rsidRPr="00D11123" w:rsidRDefault="00D47AC2" w:rsidP="00860785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11123">
        <w:rPr>
          <w:rFonts w:ascii="Times New Roman" w:hAnsi="Times New Roman" w:cs="Times New Roman"/>
          <w:color w:val="000000" w:themeColor="text1"/>
          <w:sz w:val="28"/>
        </w:rPr>
        <w:t>Прошу    принять    меня</w:t>
      </w:r>
      <w:r w:rsidR="00860785" w:rsidRPr="00D11123">
        <w:rPr>
          <w:rFonts w:ascii="Times New Roman" w:hAnsi="Times New Roman" w:cs="Times New Roman"/>
          <w:color w:val="000000" w:themeColor="text1"/>
          <w:sz w:val="28"/>
        </w:rPr>
        <w:t>/</w:t>
      </w:r>
      <w:r w:rsidRPr="00D11123">
        <w:rPr>
          <w:rFonts w:ascii="Times New Roman" w:hAnsi="Times New Roman" w:cs="Times New Roman"/>
          <w:color w:val="000000" w:themeColor="text1"/>
          <w:sz w:val="28"/>
        </w:rPr>
        <w:t>моего ребенка</w:t>
      </w:r>
      <w:r w:rsidR="00860785" w:rsidRPr="00D11123">
        <w:rPr>
          <w:rFonts w:ascii="Times New Roman" w:hAnsi="Times New Roman" w:cs="Times New Roman"/>
          <w:color w:val="000000" w:themeColor="text1"/>
          <w:sz w:val="28"/>
        </w:rPr>
        <w:t xml:space="preserve"> (сына, дочь) -</w:t>
      </w:r>
    </w:p>
    <w:p w:rsidR="00860785" w:rsidRPr="00D11123" w:rsidRDefault="00860785" w:rsidP="00860785">
      <w:pPr>
        <w:pStyle w:val="ConsPlusNonformat"/>
        <w:pBdr>
          <w:bottom w:val="single" w:sz="4" w:space="1" w:color="auto"/>
        </w:pBdr>
        <w:jc w:val="center"/>
        <w:rPr>
          <w:color w:val="000000" w:themeColor="text1"/>
        </w:rPr>
      </w:pPr>
    </w:p>
    <w:p w:rsidR="00860785" w:rsidRPr="00D11123" w:rsidRDefault="00860785" w:rsidP="00860785">
      <w:pPr>
        <w:pStyle w:val="ConsPlusNonformat"/>
        <w:jc w:val="center"/>
        <w:rPr>
          <w:color w:val="000000" w:themeColor="text1"/>
        </w:rPr>
      </w:pPr>
      <w:r w:rsidRPr="00D11123">
        <w:rPr>
          <w:color w:val="000000" w:themeColor="text1"/>
        </w:rPr>
        <w:t>(нужное подчеркнуть)</w:t>
      </w:r>
    </w:p>
    <w:p w:rsidR="00860785" w:rsidRPr="00D11123" w:rsidRDefault="00860785" w:rsidP="00860785">
      <w:pPr>
        <w:pStyle w:val="ConsPlusNonformat"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color w:val="000000" w:themeColor="text1"/>
          <w:sz w:val="32"/>
        </w:rPr>
      </w:pPr>
    </w:p>
    <w:p w:rsidR="00D47AC2" w:rsidRPr="00D11123" w:rsidRDefault="00860785" w:rsidP="00860785">
      <w:pPr>
        <w:pStyle w:val="ConsPlusNonformat"/>
        <w:jc w:val="center"/>
        <w:rPr>
          <w:color w:val="000000" w:themeColor="text1"/>
        </w:rPr>
      </w:pPr>
      <w:r w:rsidRPr="00D11123">
        <w:rPr>
          <w:color w:val="000000" w:themeColor="text1"/>
        </w:rPr>
        <w:t>(фамилия, имя, отчество (при наличии) поступающего или ребенка)</w:t>
      </w:r>
    </w:p>
    <w:p w:rsidR="00D47AC2" w:rsidRPr="00D11123" w:rsidRDefault="00D47AC2" w:rsidP="00860785">
      <w:pPr>
        <w:pStyle w:val="ConsPlusNonformat"/>
        <w:pBdr>
          <w:bottom w:val="single" w:sz="4" w:space="1" w:color="auto"/>
        </w:pBdr>
        <w:jc w:val="both"/>
        <w:rPr>
          <w:color w:val="000000" w:themeColor="text1"/>
        </w:rPr>
      </w:pPr>
    </w:p>
    <w:p w:rsidR="00860785" w:rsidRPr="00D11123" w:rsidRDefault="00860785" w:rsidP="00860785">
      <w:pPr>
        <w:pStyle w:val="ConsPlusNonformat"/>
        <w:pBdr>
          <w:bottom w:val="single" w:sz="4" w:space="1" w:color="auto"/>
        </w:pBdr>
        <w:ind w:right="6094"/>
        <w:jc w:val="right"/>
        <w:rPr>
          <w:color w:val="000000" w:themeColor="text1"/>
        </w:rPr>
      </w:pPr>
    </w:p>
    <w:p w:rsidR="00860785" w:rsidRPr="00D11123" w:rsidRDefault="00860785" w:rsidP="00860785">
      <w:pPr>
        <w:pStyle w:val="ConsPlusNonformat"/>
        <w:pBdr>
          <w:bottom w:val="single" w:sz="4" w:space="1" w:color="auto"/>
        </w:pBdr>
        <w:ind w:right="6094"/>
        <w:jc w:val="right"/>
        <w:rPr>
          <w:color w:val="000000" w:themeColor="text1"/>
        </w:rPr>
      </w:pPr>
      <w:r w:rsidRPr="00D11123">
        <w:rPr>
          <w:color w:val="000000" w:themeColor="text1"/>
        </w:rPr>
        <w:t xml:space="preserve">                          ,</w:t>
      </w:r>
    </w:p>
    <w:p w:rsidR="00860785" w:rsidRPr="00D11123" w:rsidRDefault="00860785" w:rsidP="00860785">
      <w:pPr>
        <w:pStyle w:val="ConsPlusNonformat"/>
        <w:rPr>
          <w:color w:val="000000" w:themeColor="text1"/>
        </w:rPr>
      </w:pPr>
      <w:r w:rsidRPr="00D11123">
        <w:rPr>
          <w:color w:val="000000" w:themeColor="text1"/>
        </w:rPr>
        <w:t xml:space="preserve">          (СНИЛС)</w:t>
      </w:r>
    </w:p>
    <w:p w:rsidR="00D47AC2" w:rsidRPr="00D11123" w:rsidRDefault="00D47AC2" w:rsidP="00D47AC2">
      <w:pPr>
        <w:pStyle w:val="ConsPlusNonformat"/>
        <w:jc w:val="both"/>
        <w:rPr>
          <w:color w:val="000000" w:themeColor="text1"/>
        </w:rPr>
      </w:pPr>
    </w:p>
    <w:p w:rsidR="00860785" w:rsidRPr="00D11123" w:rsidRDefault="00860785" w:rsidP="00860785">
      <w:pPr>
        <w:pStyle w:val="ConsPlusNonformat"/>
        <w:pBdr>
          <w:bottom w:val="single" w:sz="4" w:space="1" w:color="auto"/>
        </w:pBdr>
        <w:ind w:right="6094"/>
        <w:jc w:val="both"/>
        <w:rPr>
          <w:color w:val="000000" w:themeColor="text1"/>
        </w:rPr>
      </w:pPr>
    </w:p>
    <w:p w:rsidR="00860785" w:rsidRPr="00D11123" w:rsidRDefault="00860785" w:rsidP="00860785">
      <w:pPr>
        <w:pStyle w:val="ConsPlusNonformat"/>
        <w:rPr>
          <w:color w:val="000000" w:themeColor="text1"/>
        </w:rPr>
      </w:pPr>
      <w:r w:rsidRPr="00D11123">
        <w:rPr>
          <w:color w:val="000000" w:themeColor="text1"/>
        </w:rPr>
        <w:t xml:space="preserve">      (дата рождения)</w:t>
      </w:r>
    </w:p>
    <w:p w:rsidR="008D1B50" w:rsidRPr="00D11123" w:rsidRDefault="008D1B50" w:rsidP="00860785">
      <w:pPr>
        <w:pStyle w:val="ConsPlusNonformat"/>
        <w:rPr>
          <w:color w:val="000000" w:themeColor="text1"/>
        </w:rPr>
      </w:pPr>
    </w:p>
    <w:p w:rsidR="008D1B50" w:rsidRPr="00D11123" w:rsidRDefault="008D1B50" w:rsidP="00860785">
      <w:pPr>
        <w:pStyle w:val="ConsPlusNonformat"/>
        <w:rPr>
          <w:rFonts w:ascii="Times New Roman" w:hAnsi="Times New Roman" w:cs="Times New Roman"/>
          <w:color w:val="000000" w:themeColor="text1"/>
          <w:sz w:val="28"/>
        </w:rPr>
      </w:pPr>
      <w:r w:rsidRPr="00D11123">
        <w:rPr>
          <w:rFonts w:ascii="Times New Roman" w:hAnsi="Times New Roman" w:cs="Times New Roman"/>
          <w:color w:val="000000" w:themeColor="text1"/>
          <w:sz w:val="28"/>
        </w:rPr>
        <w:t>на образовательную программу (профессию, специальность):</w:t>
      </w:r>
    </w:p>
    <w:p w:rsidR="008D1B50" w:rsidRPr="00D11123" w:rsidRDefault="008D1B50" w:rsidP="008D1B50">
      <w:pPr>
        <w:pStyle w:val="ConsPlusNonformat"/>
        <w:ind w:left="3828"/>
        <w:jc w:val="center"/>
        <w:rPr>
          <w:color w:val="000000" w:themeColor="text1"/>
        </w:rPr>
      </w:pPr>
      <w:r w:rsidRPr="00D11123">
        <w:rPr>
          <w:color w:val="000000" w:themeColor="text1"/>
        </w:rPr>
        <w:t xml:space="preserve">   </w:t>
      </w:r>
    </w:p>
    <w:p w:rsidR="008D1B50" w:rsidRPr="00D11123" w:rsidRDefault="008D1B50" w:rsidP="008D1B50">
      <w:pPr>
        <w:pStyle w:val="ConsPlusNonformat"/>
        <w:pBdr>
          <w:top w:val="single" w:sz="4" w:space="1" w:color="auto"/>
        </w:pBdr>
        <w:ind w:left="3969" w:right="2125"/>
        <w:jc w:val="center"/>
        <w:rPr>
          <w:color w:val="000000" w:themeColor="text1"/>
        </w:rPr>
      </w:pPr>
      <w:r w:rsidRPr="00D11123">
        <w:rPr>
          <w:color w:val="000000" w:themeColor="text1"/>
        </w:rPr>
        <w:t>(нужное подчеркнуть)</w:t>
      </w:r>
    </w:p>
    <w:p w:rsidR="008D1B50" w:rsidRPr="00D11123" w:rsidRDefault="008D1B50" w:rsidP="00860785">
      <w:pPr>
        <w:pStyle w:val="ConsPlusNonformat"/>
        <w:rPr>
          <w:color w:val="000000" w:themeColor="text1"/>
        </w:rPr>
      </w:pPr>
    </w:p>
    <w:p w:rsidR="008D1B50" w:rsidRPr="00D11123" w:rsidRDefault="008D1B50" w:rsidP="004E657B">
      <w:pPr>
        <w:pStyle w:val="ConsPlusNonformat"/>
        <w:pBdr>
          <w:bottom w:val="single" w:sz="4" w:space="1" w:color="auto"/>
        </w:pBdr>
        <w:jc w:val="right"/>
        <w:rPr>
          <w:color w:val="000000" w:themeColor="text1"/>
        </w:rPr>
      </w:pPr>
      <w:r w:rsidRPr="00D11123">
        <w:rPr>
          <w:color w:val="000000" w:themeColor="text1"/>
        </w:rPr>
        <w:t>,</w:t>
      </w:r>
    </w:p>
    <w:p w:rsidR="00860785" w:rsidRPr="00D11123" w:rsidRDefault="00860785" w:rsidP="00D47AC2">
      <w:pPr>
        <w:pStyle w:val="ConsPlusNonformat"/>
        <w:jc w:val="both"/>
        <w:rPr>
          <w:color w:val="000000" w:themeColor="text1"/>
        </w:rPr>
      </w:pPr>
    </w:p>
    <w:p w:rsidR="008D1B50" w:rsidRPr="00D11123" w:rsidRDefault="008D1B50" w:rsidP="008D1B50">
      <w:pPr>
        <w:pStyle w:val="ConsPlusNonformat"/>
        <w:jc w:val="center"/>
        <w:rPr>
          <w:color w:val="000000" w:themeColor="text1"/>
        </w:rPr>
      </w:pPr>
      <w:r w:rsidRPr="00D11123">
        <w:rPr>
          <w:color w:val="000000" w:themeColor="text1"/>
        </w:rPr>
        <w:t>(код и наименование профессии/специальности)</w:t>
      </w:r>
    </w:p>
    <w:p w:rsidR="008D1B50" w:rsidRPr="00D11123" w:rsidRDefault="008D1B50" w:rsidP="008D1B50">
      <w:pPr>
        <w:pStyle w:val="ConsPlusNonformat"/>
        <w:jc w:val="center"/>
        <w:rPr>
          <w:color w:val="000000" w:themeColor="text1"/>
        </w:rPr>
      </w:pPr>
    </w:p>
    <w:p w:rsidR="008D1B50" w:rsidRPr="00D11123" w:rsidRDefault="008D1B50" w:rsidP="008D1B5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реализуемой </w:t>
      </w:r>
    </w:p>
    <w:p w:rsidR="004E657B" w:rsidRPr="00D11123" w:rsidRDefault="004E657B" w:rsidP="008D1B5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B50" w:rsidRPr="00D11123" w:rsidRDefault="008D1B50" w:rsidP="004E657B">
      <w:pPr>
        <w:pStyle w:val="ConsPlusNonformat"/>
        <w:pBdr>
          <w:top w:val="single" w:sz="4" w:space="1" w:color="auto"/>
        </w:pBdr>
        <w:jc w:val="center"/>
        <w:rPr>
          <w:color w:val="000000" w:themeColor="text1"/>
        </w:rPr>
      </w:pPr>
      <w:r w:rsidRPr="00D11123">
        <w:rPr>
          <w:color w:val="000000" w:themeColor="text1"/>
        </w:rPr>
        <w:t>(наименование образовательной организации)</w:t>
      </w:r>
    </w:p>
    <w:p w:rsidR="008D1B50" w:rsidRPr="00D11123" w:rsidRDefault="008D1B50" w:rsidP="00D47AC2">
      <w:pPr>
        <w:pStyle w:val="ConsPlusNonformat"/>
        <w:jc w:val="both"/>
        <w:rPr>
          <w:color w:val="000000" w:themeColor="text1"/>
        </w:rPr>
      </w:pPr>
    </w:p>
    <w:p w:rsidR="00860785" w:rsidRPr="00D11123" w:rsidRDefault="00860785" w:rsidP="00D47AC2">
      <w:pPr>
        <w:pStyle w:val="ConsPlusNonformat"/>
        <w:jc w:val="both"/>
        <w:rPr>
          <w:color w:val="000000" w:themeColor="text1"/>
        </w:rPr>
      </w:pPr>
    </w:p>
    <w:p w:rsidR="00D47AC2" w:rsidRPr="00D11123" w:rsidRDefault="00D47AC2" w:rsidP="00D47AC2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>┌─┐ по очной форме обучения          ┌─┐ на места, финансируемые из бюджета</w:t>
      </w:r>
    </w:p>
    <w:p w:rsidR="00D47AC2" w:rsidRPr="00D11123" w:rsidRDefault="00D47AC2" w:rsidP="00D47AC2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>└─┘                                  └─┘</w:t>
      </w:r>
    </w:p>
    <w:p w:rsidR="00860785" w:rsidRPr="00D11123" w:rsidRDefault="00647AEC" w:rsidP="00860785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 xml:space="preserve">┌─┐ по очно-заочной </w:t>
      </w:r>
      <w:r w:rsidR="00860785" w:rsidRPr="00D11123">
        <w:rPr>
          <w:color w:val="000000" w:themeColor="text1"/>
        </w:rPr>
        <w:t xml:space="preserve">форме обучения          </w:t>
      </w:r>
    </w:p>
    <w:p w:rsidR="00860785" w:rsidRPr="00D11123" w:rsidRDefault="00860785" w:rsidP="00860785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 xml:space="preserve">└─┘                                  </w:t>
      </w:r>
    </w:p>
    <w:p w:rsidR="00647AEC" w:rsidRPr="00D11123" w:rsidRDefault="00647AEC" w:rsidP="00647AEC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 xml:space="preserve">┌─┐ по заочной форме обучения          </w:t>
      </w:r>
    </w:p>
    <w:p w:rsidR="00647AEC" w:rsidRPr="00D11123" w:rsidRDefault="00647AEC" w:rsidP="00647AEC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 xml:space="preserve">└─┘                                  </w:t>
      </w:r>
    </w:p>
    <w:p w:rsidR="008D1B50" w:rsidRPr="00D11123" w:rsidRDefault="008D1B50" w:rsidP="008D1B50">
      <w:pPr>
        <w:pStyle w:val="ConsPlusNonformat"/>
        <w:jc w:val="both"/>
        <w:rPr>
          <w:color w:val="000000" w:themeColor="text1"/>
        </w:rPr>
      </w:pPr>
    </w:p>
    <w:p w:rsidR="008D1B50" w:rsidRPr="00D11123" w:rsidRDefault="008D1B50" w:rsidP="008D1B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123">
        <w:rPr>
          <w:rFonts w:ascii="Times New Roman" w:hAnsi="Times New Roman" w:cs="Times New Roman"/>
          <w:color w:val="000000" w:themeColor="text1"/>
          <w:sz w:val="28"/>
          <w:szCs w:val="28"/>
        </w:rPr>
        <w:t>О себе (моем ребенке) сообщаю следующее:</w:t>
      </w: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</w:p>
    <w:p w:rsidR="0018482E" w:rsidRPr="00D11123" w:rsidRDefault="0018482E" w:rsidP="0018482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11123">
        <w:rPr>
          <w:rFonts w:ascii="Times New Roman" w:hAnsi="Times New Roman" w:cs="Times New Roman"/>
          <w:color w:val="000000" w:themeColor="text1"/>
          <w:sz w:val="24"/>
        </w:rPr>
        <w:t>Окончи</w:t>
      </w:r>
      <w:proofErr w:type="gramStart"/>
      <w:r w:rsidRPr="00D11123">
        <w:rPr>
          <w:rFonts w:ascii="Times New Roman" w:hAnsi="Times New Roman" w:cs="Times New Roman"/>
          <w:color w:val="000000" w:themeColor="text1"/>
          <w:sz w:val="24"/>
        </w:rPr>
        <w:t>л(</w:t>
      </w:r>
      <w:proofErr w:type="gramEnd"/>
      <w:r w:rsidRPr="00D11123">
        <w:rPr>
          <w:rFonts w:ascii="Times New Roman" w:hAnsi="Times New Roman" w:cs="Times New Roman"/>
          <w:color w:val="000000" w:themeColor="text1"/>
          <w:sz w:val="24"/>
        </w:rPr>
        <w:t>а) в ______________ году образовательное учреждение:</w:t>
      </w: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>┌─┐ среднего общего образования</w:t>
      </w: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>└─┘</w:t>
      </w: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>┌─┐ основного общего образования</w:t>
      </w: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>└─┘</w:t>
      </w: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>┌─┐ начального профессионального образования</w:t>
      </w: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>└─┘</w:t>
      </w: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>┌─┐ среднего   профессионального  образования</w:t>
      </w: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>└─┘</w:t>
      </w: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>┌─┐ высшего  профессионального образования</w:t>
      </w: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>└─┘</w:t>
      </w: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 xml:space="preserve">┌─┐ специальную (коррекционную) общеобразовательную школу </w:t>
      </w: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>└─┘</w:t>
      </w: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>среднее профессиональное образование получаю: ┌─┐ впервые ┌─┐ повторно</w:t>
      </w: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 xml:space="preserve">                                              └─┘         └─┘</w:t>
      </w: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 xml:space="preserve">В общежитии: ┌─┐ </w:t>
      </w:r>
      <w:proofErr w:type="gramStart"/>
      <w:r w:rsidRPr="00D11123">
        <w:rPr>
          <w:color w:val="000000" w:themeColor="text1"/>
        </w:rPr>
        <w:t>нуждаюсь</w:t>
      </w:r>
      <w:proofErr w:type="gramEnd"/>
      <w:r w:rsidRPr="00D11123">
        <w:rPr>
          <w:color w:val="000000" w:themeColor="text1"/>
        </w:rPr>
        <w:t xml:space="preserve"> ┌─┐ не нуждаюсь</w:t>
      </w: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 xml:space="preserve">             └─┘          └─┘</w:t>
      </w: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 xml:space="preserve">В  создании  специальных  условий  при проведении вступительных испытаний </w:t>
      </w:r>
      <w:proofErr w:type="gramStart"/>
      <w:r w:rsidRPr="00D11123">
        <w:rPr>
          <w:color w:val="000000" w:themeColor="text1"/>
        </w:rPr>
        <w:t>в</w:t>
      </w:r>
      <w:proofErr w:type="gramEnd"/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>связи с инвалидностью или ограниченными возможностями здоровья:</w:t>
      </w: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 xml:space="preserve">┌─┐ </w:t>
      </w:r>
      <w:proofErr w:type="gramStart"/>
      <w:r w:rsidRPr="00D11123">
        <w:rPr>
          <w:color w:val="000000" w:themeColor="text1"/>
        </w:rPr>
        <w:t>нуждаюсь</w:t>
      </w:r>
      <w:proofErr w:type="gramEnd"/>
      <w:r w:rsidRPr="00D11123">
        <w:rPr>
          <w:color w:val="000000" w:themeColor="text1"/>
        </w:rPr>
        <w:t xml:space="preserve"> ┌─┐ не нуждаюсь</w:t>
      </w: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>└─┘          └─┘</w:t>
      </w: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>Прилагаю следующие документы:</w:t>
      </w: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>┌─┐ Ксерокопия   документа,   удостоверяющего  личность  и  гражданство</w:t>
      </w: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lastRenderedPageBreak/>
        <w:t xml:space="preserve">└─┘ (паспорта, в </w:t>
      </w:r>
      <w:proofErr w:type="spellStart"/>
      <w:r w:rsidRPr="00D11123">
        <w:rPr>
          <w:color w:val="000000" w:themeColor="text1"/>
        </w:rPr>
        <w:t>т.ч</w:t>
      </w:r>
      <w:proofErr w:type="spellEnd"/>
      <w:r w:rsidRPr="00D11123">
        <w:rPr>
          <w:color w:val="000000" w:themeColor="text1"/>
        </w:rPr>
        <w:t>. стр. с указанием места жительства)</w:t>
      </w: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>┌─┐ документ об образовании государственного образца (копия, подлинник)</w:t>
      </w: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>└─┘</w:t>
      </w: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>┌─┐ аттестат ┌─┐ диплом   серия ___________ N ________________</w:t>
      </w: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>└─┘          └─┘</w:t>
      </w: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>┌─┐ фотографии 3 x 4 - 4 шт.</w:t>
      </w: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>└─┘</w:t>
      </w: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>┌─┐ документ, предоставляющий право на льготы _________________________</w:t>
      </w: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>└─┘ ___________________________________________________________________</w:t>
      </w: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</w:p>
    <w:p w:rsidR="004E657B" w:rsidRPr="00D11123" w:rsidRDefault="004E657B" w:rsidP="004E657B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>&lt;*&gt; Отметки для лиц особых категорий:</w:t>
      </w:r>
    </w:p>
    <w:p w:rsidR="004E657B" w:rsidRPr="00D11123" w:rsidRDefault="004E657B" w:rsidP="004E657B">
      <w:pPr>
        <w:pStyle w:val="ConsPlusNonformat"/>
        <w:jc w:val="both"/>
        <w:rPr>
          <w:color w:val="000000" w:themeColor="text1"/>
        </w:rPr>
      </w:pPr>
    </w:p>
    <w:p w:rsidR="004E657B" w:rsidRPr="00D11123" w:rsidRDefault="004E657B" w:rsidP="004E657B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 xml:space="preserve">1)  дети-сироты;  2) дети, оставшиеся  без попечения родителей;  3) лица </w:t>
      </w:r>
      <w:proofErr w:type="gramStart"/>
      <w:r w:rsidRPr="00D11123">
        <w:rPr>
          <w:color w:val="000000" w:themeColor="text1"/>
        </w:rPr>
        <w:t>из</w:t>
      </w:r>
      <w:proofErr w:type="gramEnd"/>
    </w:p>
    <w:p w:rsidR="004E657B" w:rsidRPr="00D11123" w:rsidRDefault="004E657B" w:rsidP="004E657B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>числа  детей-сирот;  4)  лица  из  числа  детей,  оставшихся  без попечения</w:t>
      </w:r>
    </w:p>
    <w:p w:rsidR="004E657B" w:rsidRPr="00D11123" w:rsidRDefault="004E657B" w:rsidP="004E657B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>родителей; 5) лица с ограниченными возможностями здоровья; 6) инвалиды</w:t>
      </w:r>
    </w:p>
    <w:p w:rsidR="004E657B" w:rsidRPr="00D11123" w:rsidRDefault="004E657B" w:rsidP="004E657B">
      <w:pPr>
        <w:pStyle w:val="ConsPlusNonformat"/>
        <w:jc w:val="both"/>
        <w:rPr>
          <w:color w:val="000000" w:themeColor="text1"/>
        </w:rPr>
      </w:pPr>
    </w:p>
    <w:p w:rsidR="004E657B" w:rsidRPr="00D11123" w:rsidRDefault="004E657B" w:rsidP="004E657B">
      <w:pPr>
        <w:pStyle w:val="ConsPlusNonformat"/>
        <w:pBdr>
          <w:top w:val="single" w:sz="4" w:space="1" w:color="auto"/>
        </w:pBdr>
        <w:jc w:val="both"/>
        <w:rPr>
          <w:color w:val="000000" w:themeColor="text1"/>
        </w:rPr>
      </w:pPr>
      <w:r w:rsidRPr="00D11123">
        <w:rPr>
          <w:color w:val="000000" w:themeColor="text1"/>
        </w:rPr>
        <w:t xml:space="preserve">                           (нужное подчеркнуть)</w:t>
      </w:r>
    </w:p>
    <w:p w:rsidR="004E657B" w:rsidRPr="00D11123" w:rsidRDefault="004E657B" w:rsidP="0018482E">
      <w:pPr>
        <w:pStyle w:val="ConsPlusNonformat"/>
        <w:jc w:val="both"/>
        <w:rPr>
          <w:color w:val="000000" w:themeColor="text1"/>
        </w:rPr>
      </w:pPr>
    </w:p>
    <w:p w:rsidR="004E657B" w:rsidRPr="00D11123" w:rsidRDefault="004E657B" w:rsidP="0018482E">
      <w:pPr>
        <w:pStyle w:val="ConsPlusNonformat"/>
        <w:jc w:val="both"/>
        <w:rPr>
          <w:color w:val="000000" w:themeColor="text1"/>
        </w:rPr>
      </w:pP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>При сдаче документов ознакомле</w:t>
      </w:r>
      <w:proofErr w:type="gramStart"/>
      <w:r w:rsidRPr="00D11123">
        <w:rPr>
          <w:color w:val="000000" w:themeColor="text1"/>
        </w:rPr>
        <w:t>н(</w:t>
      </w:r>
      <w:proofErr w:type="gramEnd"/>
      <w:r w:rsidRPr="00D11123">
        <w:rPr>
          <w:color w:val="000000" w:themeColor="text1"/>
        </w:rPr>
        <w:t>а):</w:t>
      </w: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>1)  с лицензией на осуществление образовательной деятельности (</w:t>
      </w:r>
      <w:proofErr w:type="gramStart"/>
      <w:r w:rsidRPr="00D11123">
        <w:rPr>
          <w:color w:val="000000" w:themeColor="text1"/>
        </w:rPr>
        <w:t>по</w:t>
      </w:r>
      <w:proofErr w:type="gramEnd"/>
      <w:r w:rsidRPr="00D11123">
        <w:rPr>
          <w:color w:val="000000" w:themeColor="text1"/>
        </w:rPr>
        <w:t xml:space="preserve"> выбранной</w:t>
      </w: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>профессии, специальности);</w:t>
      </w: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>2)   со   свидетельством   о  государственной  аккредитации  (</w:t>
      </w:r>
      <w:proofErr w:type="gramStart"/>
      <w:r w:rsidRPr="00D11123">
        <w:rPr>
          <w:color w:val="000000" w:themeColor="text1"/>
        </w:rPr>
        <w:t>по</w:t>
      </w:r>
      <w:proofErr w:type="gramEnd"/>
      <w:r w:rsidRPr="00D11123">
        <w:rPr>
          <w:color w:val="000000" w:themeColor="text1"/>
        </w:rPr>
        <w:t xml:space="preserve">  выбранной</w:t>
      </w: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>профессии, специальности);</w:t>
      </w: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>3) с Уставом образовательной организации;</w:t>
      </w: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>4) с образовательными программами;</w:t>
      </w: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>5) с Правилами внутреннего распорядка</w:t>
      </w: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>______________ (подпись поступающего</w:t>
      </w:r>
      <w:r w:rsidR="00D217BE" w:rsidRPr="00D11123">
        <w:rPr>
          <w:color w:val="000000" w:themeColor="text1"/>
        </w:rPr>
        <w:t xml:space="preserve"> или законного представителя</w:t>
      </w:r>
      <w:r w:rsidRPr="00D11123">
        <w:rPr>
          <w:color w:val="000000" w:themeColor="text1"/>
        </w:rPr>
        <w:t>)</w:t>
      </w: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 xml:space="preserve">Даю  согласие  на  обработку </w:t>
      </w:r>
      <w:proofErr w:type="gramStart"/>
      <w:r w:rsidRPr="00D11123">
        <w:rPr>
          <w:color w:val="000000" w:themeColor="text1"/>
        </w:rPr>
        <w:t>полученных</w:t>
      </w:r>
      <w:proofErr w:type="gramEnd"/>
      <w:r w:rsidRPr="00D11123">
        <w:rPr>
          <w:color w:val="000000" w:themeColor="text1"/>
        </w:rPr>
        <w:t xml:space="preserve"> в связи с приемом в образовательную</w:t>
      </w: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 xml:space="preserve">организацию персональных данных ____________________ </w:t>
      </w: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 xml:space="preserve">                           (подпись поступающего или законного представителя)</w:t>
      </w: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  <w:proofErr w:type="gramStart"/>
      <w:r w:rsidRPr="00D11123">
        <w:rPr>
          <w:color w:val="000000" w:themeColor="text1"/>
        </w:rPr>
        <w:t>Ознакомлен</w:t>
      </w:r>
      <w:proofErr w:type="gramEnd"/>
      <w:r w:rsidRPr="00D11123">
        <w:rPr>
          <w:color w:val="000000" w:themeColor="text1"/>
        </w:rPr>
        <w:t xml:space="preserve">  с датой предоставления мною подлинника документа об образовании</w:t>
      </w: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>и (или) документа об образовании и о квалификации</w:t>
      </w: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>__________________________ (подпись поступающего или законного представителя)</w:t>
      </w: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>Дата "__" _______ 20__ г.</w:t>
      </w: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>__________________________ (подпись поступающего или законного представителя)</w:t>
      </w: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</w:p>
    <w:p w:rsidR="0018482E" w:rsidRPr="00D11123" w:rsidRDefault="0018482E" w:rsidP="0018482E">
      <w:pPr>
        <w:pStyle w:val="ConsPlusNonformat"/>
        <w:jc w:val="both"/>
        <w:rPr>
          <w:color w:val="000000" w:themeColor="text1"/>
        </w:rPr>
      </w:pPr>
      <w:r w:rsidRPr="00D11123">
        <w:rPr>
          <w:color w:val="000000" w:themeColor="text1"/>
        </w:rPr>
        <w:t>Подпись ответственного лица приемной комиссии       _______________________</w:t>
      </w:r>
    </w:p>
    <w:p w:rsidR="0018482E" w:rsidRPr="00D11123" w:rsidRDefault="0018482E" w:rsidP="00D11595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color w:val="000000" w:themeColor="text1"/>
          <w:szCs w:val="28"/>
        </w:rPr>
      </w:pPr>
    </w:p>
    <w:p w:rsidR="009E7F9D" w:rsidRPr="00D11123" w:rsidRDefault="009E7F9D" w:rsidP="00D11595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color w:val="000000" w:themeColor="text1"/>
          <w:szCs w:val="28"/>
        </w:rPr>
      </w:pPr>
    </w:p>
    <w:p w:rsidR="00B2574D" w:rsidRPr="00D11123" w:rsidRDefault="00B2574D" w:rsidP="00D11595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color w:val="000000" w:themeColor="text1"/>
          <w:szCs w:val="28"/>
        </w:rPr>
      </w:pPr>
    </w:p>
    <w:p w:rsidR="00B2574D" w:rsidRPr="00D11123" w:rsidRDefault="00B2574D" w:rsidP="00D11595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color w:val="000000" w:themeColor="text1"/>
          <w:szCs w:val="28"/>
        </w:rPr>
      </w:pPr>
    </w:p>
    <w:p w:rsidR="00B2574D" w:rsidRPr="00D11123" w:rsidRDefault="00B2574D" w:rsidP="00D11595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color w:val="000000" w:themeColor="text1"/>
          <w:szCs w:val="28"/>
        </w:rPr>
      </w:pPr>
    </w:p>
    <w:p w:rsidR="00B2574D" w:rsidRPr="00D11123" w:rsidRDefault="00B2574D" w:rsidP="00D11595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color w:val="000000" w:themeColor="text1"/>
          <w:szCs w:val="28"/>
        </w:rPr>
      </w:pPr>
    </w:p>
    <w:p w:rsidR="00B2574D" w:rsidRPr="00D11123" w:rsidRDefault="00B2574D" w:rsidP="00D11595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color w:val="000000" w:themeColor="text1"/>
          <w:szCs w:val="28"/>
        </w:rPr>
      </w:pPr>
    </w:p>
    <w:p w:rsidR="00E378A1" w:rsidRPr="00D11123" w:rsidRDefault="00E378A1" w:rsidP="00B10C78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</w:p>
    <w:p w:rsidR="00E378A1" w:rsidRPr="00D11123" w:rsidRDefault="00E378A1" w:rsidP="00B10C78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</w:p>
    <w:p w:rsidR="00B10C78" w:rsidRPr="00D11123" w:rsidRDefault="00B10C78" w:rsidP="00B10C78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  <w:r w:rsidRPr="00D11123">
        <w:rPr>
          <w:color w:val="000000" w:themeColor="text1"/>
          <w:sz w:val="22"/>
        </w:rPr>
        <w:t>Приложение № 2</w:t>
      </w:r>
    </w:p>
    <w:p w:rsidR="00B10C78" w:rsidRPr="00D11123" w:rsidRDefault="00B10C78" w:rsidP="00B10C78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  <w:r w:rsidRPr="00D11123">
        <w:rPr>
          <w:color w:val="000000" w:themeColor="text1"/>
          <w:sz w:val="22"/>
        </w:rPr>
        <w:t>к Административному регламенту</w:t>
      </w:r>
    </w:p>
    <w:p w:rsidR="00B10C78" w:rsidRPr="00D11123" w:rsidRDefault="00B10C78" w:rsidP="00B10C78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  <w:r w:rsidRPr="00D11123">
        <w:rPr>
          <w:color w:val="000000" w:themeColor="text1"/>
          <w:sz w:val="22"/>
        </w:rPr>
        <w:lastRenderedPageBreak/>
        <w:t xml:space="preserve">комитета общего и профессионального образования Ленинградской области </w:t>
      </w:r>
    </w:p>
    <w:p w:rsidR="00B10C78" w:rsidRPr="00D11123" w:rsidRDefault="00B10C78" w:rsidP="00B10C78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  <w:r w:rsidRPr="00D11123">
        <w:rPr>
          <w:color w:val="000000" w:themeColor="text1"/>
          <w:sz w:val="22"/>
        </w:rPr>
        <w:t>по предоставлению государственной услуги</w:t>
      </w:r>
    </w:p>
    <w:p w:rsidR="00B10C78" w:rsidRPr="00D11123" w:rsidRDefault="00B10C78" w:rsidP="00B10C78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  <w:r w:rsidRPr="00D11123">
        <w:rPr>
          <w:color w:val="000000" w:themeColor="text1"/>
          <w:sz w:val="22"/>
        </w:rPr>
        <w:t>«Прием и регистрация заявлений на обучение в образовательные организации, реализующие программы среднего профессионального образования»</w:t>
      </w:r>
    </w:p>
    <w:p w:rsidR="00B10C78" w:rsidRPr="00D11123" w:rsidRDefault="00B10C78" w:rsidP="00B10C78">
      <w:pPr>
        <w:pStyle w:val="ConsPlusNormal"/>
        <w:jc w:val="right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4762"/>
      </w:tblGrid>
      <w:tr w:rsidR="00BB5FF5" w:rsidRPr="00D11123" w:rsidTr="00A5379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jc w:val="center"/>
              <w:rPr>
                <w:color w:val="000000" w:themeColor="text1"/>
              </w:rPr>
            </w:pPr>
            <w:bookmarkStart w:id="7" w:name="P601"/>
            <w:bookmarkEnd w:id="7"/>
            <w:r w:rsidRPr="00D11123">
              <w:rPr>
                <w:color w:val="000000" w:themeColor="text1"/>
                <w:sz w:val="22"/>
              </w:rPr>
              <w:t>Форма решения об отказе в предоставлении Государственной услуги</w:t>
            </w:r>
          </w:p>
          <w:p w:rsidR="00B10C78" w:rsidRPr="00D11123" w:rsidRDefault="00B10C78" w:rsidP="00A53795">
            <w:pPr>
              <w:pStyle w:val="ConsPlusNormal"/>
              <w:jc w:val="center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(Оформляется на официальном бланке Организации)</w:t>
            </w:r>
          </w:p>
        </w:tc>
      </w:tr>
      <w:tr w:rsidR="00BB5FF5" w:rsidRPr="00D11123" w:rsidTr="00A53795"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jc w:val="both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Кому:</w:t>
            </w:r>
          </w:p>
        </w:tc>
      </w:tr>
      <w:tr w:rsidR="00BB5FF5" w:rsidRPr="00D11123" w:rsidTr="00A53795"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C78" w:rsidRPr="00D11123" w:rsidRDefault="00B10C78" w:rsidP="00A53795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BB5FF5" w:rsidRPr="00D11123" w:rsidTr="00A53795">
        <w:tblPrEx>
          <w:tblBorders>
            <w:insideH w:val="single" w:sz="4" w:space="0" w:color="auto"/>
          </w:tblBorders>
        </w:tblPrEx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0C78" w:rsidRPr="00D11123" w:rsidRDefault="00B10C78" w:rsidP="00A53795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BB5FF5" w:rsidRPr="00D11123" w:rsidTr="00A53795">
        <w:tblPrEx>
          <w:tblBorders>
            <w:insideH w:val="single" w:sz="4" w:space="0" w:color="auto"/>
          </w:tblBorders>
        </w:tblPrEx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0C78" w:rsidRPr="00D11123" w:rsidRDefault="00B10C78" w:rsidP="00A53795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BB5FF5" w:rsidRPr="00D11123" w:rsidTr="00A53795"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jc w:val="center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(фамилия, имя, отчество физического лица)</w:t>
            </w:r>
          </w:p>
        </w:tc>
      </w:tr>
      <w:tr w:rsidR="00BB5FF5" w:rsidRPr="00D11123" w:rsidTr="00A5379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BB5FF5" w:rsidRPr="00D11123" w:rsidTr="00A5379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jc w:val="center"/>
              <w:rPr>
                <w:color w:val="000000" w:themeColor="text1"/>
              </w:rPr>
            </w:pPr>
            <w:r w:rsidRPr="00D11123">
              <w:rPr>
                <w:b/>
                <w:color w:val="000000" w:themeColor="text1"/>
                <w:sz w:val="22"/>
              </w:rPr>
              <w:t>РЕШЕНИЕ</w:t>
            </w:r>
          </w:p>
          <w:p w:rsidR="00B10C78" w:rsidRPr="00D11123" w:rsidRDefault="00B10C78" w:rsidP="00A53795">
            <w:pPr>
              <w:pStyle w:val="ConsPlusNormal"/>
              <w:jc w:val="center"/>
              <w:rPr>
                <w:color w:val="000000" w:themeColor="text1"/>
              </w:rPr>
            </w:pPr>
            <w:r w:rsidRPr="00D11123">
              <w:rPr>
                <w:b/>
                <w:color w:val="000000" w:themeColor="text1"/>
                <w:sz w:val="22"/>
              </w:rPr>
              <w:t>об отказе в предоставлении Государственной услуги</w:t>
            </w:r>
          </w:p>
        </w:tc>
      </w:tr>
      <w:tr w:rsidR="00BB5FF5" w:rsidRPr="00D11123" w:rsidTr="00A5379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BB5FF5" w:rsidRPr="00D11123" w:rsidTr="00A5379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7A5" w:rsidRPr="00D11123" w:rsidRDefault="00B10C78" w:rsidP="00C95F9A">
            <w:pPr>
              <w:jc w:val="center"/>
              <w:rPr>
                <w:b/>
                <w:bCs/>
                <w:sz w:val="24"/>
                <w:szCs w:val="24"/>
              </w:rPr>
            </w:pPr>
            <w:r w:rsidRPr="00D11123">
              <w:rPr>
                <w:b/>
                <w:bCs/>
                <w:sz w:val="24"/>
                <w:szCs w:val="24"/>
              </w:rPr>
              <w:t xml:space="preserve">Организация приняла решение об отказе в предоставлении государственной услуги </w:t>
            </w:r>
          </w:p>
          <w:p w:rsidR="00B10C78" w:rsidRPr="00D11123" w:rsidRDefault="004B27A5" w:rsidP="00C95F9A">
            <w:pPr>
              <w:jc w:val="center"/>
              <w:rPr>
                <w:color w:val="000000" w:themeColor="text1"/>
              </w:rPr>
            </w:pPr>
            <w:r w:rsidRPr="00D11123">
              <w:rPr>
                <w:b/>
                <w:bCs/>
                <w:sz w:val="24"/>
                <w:szCs w:val="24"/>
              </w:rPr>
              <w:t>"</w:t>
            </w:r>
            <w:r w:rsidR="00B10C78" w:rsidRPr="00D11123">
              <w:rPr>
                <w:b/>
                <w:bCs/>
                <w:sz w:val="24"/>
                <w:szCs w:val="24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образования":</w:t>
            </w:r>
          </w:p>
        </w:tc>
      </w:tr>
    </w:tbl>
    <w:p w:rsidR="00B10C78" w:rsidRPr="00D11123" w:rsidRDefault="00B10C78" w:rsidP="00B10C78">
      <w:pPr>
        <w:pStyle w:val="ConsPlusNormal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498"/>
        <w:gridCol w:w="471"/>
        <w:gridCol w:w="3969"/>
      </w:tblGrid>
      <w:tr w:rsidR="00BB5FF5" w:rsidRPr="00D11123" w:rsidTr="00A53795">
        <w:tc>
          <w:tcPr>
            <w:tcW w:w="1134" w:type="dxa"/>
          </w:tcPr>
          <w:p w:rsidR="00B10C78" w:rsidRPr="00D11123" w:rsidRDefault="00B10C78" w:rsidP="00A53795">
            <w:pPr>
              <w:pStyle w:val="ConsPlusNormal"/>
              <w:jc w:val="center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N пункта</w:t>
            </w:r>
          </w:p>
        </w:tc>
        <w:tc>
          <w:tcPr>
            <w:tcW w:w="3969" w:type="dxa"/>
            <w:gridSpan w:val="2"/>
          </w:tcPr>
          <w:p w:rsidR="00B10C78" w:rsidRPr="00D11123" w:rsidRDefault="00B10C78" w:rsidP="00A53795">
            <w:pPr>
              <w:pStyle w:val="ConsPlusNormal"/>
              <w:jc w:val="center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969" w:type="dxa"/>
          </w:tcPr>
          <w:p w:rsidR="00B10C78" w:rsidRPr="00D11123" w:rsidRDefault="00B10C78" w:rsidP="00A53795">
            <w:pPr>
              <w:pStyle w:val="ConsPlusNormal"/>
              <w:jc w:val="center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Разъяснение причин отказа в предоставлении Государственной услуги</w:t>
            </w:r>
          </w:p>
        </w:tc>
      </w:tr>
      <w:tr w:rsidR="00BB5FF5" w:rsidRPr="00D11123" w:rsidTr="00A53795">
        <w:tc>
          <w:tcPr>
            <w:tcW w:w="1134" w:type="dxa"/>
          </w:tcPr>
          <w:p w:rsidR="00B10C78" w:rsidRPr="00D11123" w:rsidRDefault="00D85189" w:rsidP="00A53795">
            <w:pPr>
              <w:pStyle w:val="ConsPlusNormal"/>
              <w:jc w:val="center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969" w:type="dxa"/>
            <w:gridSpan w:val="2"/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3969" w:type="dxa"/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BB5FF5" w:rsidRPr="00D11123" w:rsidTr="00A53795">
        <w:tc>
          <w:tcPr>
            <w:tcW w:w="1134" w:type="dxa"/>
          </w:tcPr>
          <w:p w:rsidR="00B10C78" w:rsidRPr="00D11123" w:rsidRDefault="00D85189" w:rsidP="00A53795">
            <w:pPr>
              <w:pStyle w:val="ConsPlusNormal"/>
              <w:jc w:val="center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3969" w:type="dxa"/>
            <w:gridSpan w:val="2"/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 xml:space="preserve">Несоответствие категории Заявителя кругу лиц, указанных в </w:t>
            </w:r>
            <w:hyperlink w:anchor="P40">
              <w:r w:rsidRPr="00D11123">
                <w:rPr>
                  <w:color w:val="000000" w:themeColor="text1"/>
                  <w:sz w:val="22"/>
                </w:rPr>
                <w:t>подразделе 1.2</w:t>
              </w:r>
            </w:hyperlink>
            <w:r w:rsidRPr="00D11123">
              <w:rPr>
                <w:color w:val="000000" w:themeColor="text1"/>
                <w:sz w:val="22"/>
              </w:rPr>
              <w:t xml:space="preserve"> Административного регламента</w:t>
            </w:r>
          </w:p>
        </w:tc>
        <w:tc>
          <w:tcPr>
            <w:tcW w:w="3969" w:type="dxa"/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Указать основания такого вывода</w:t>
            </w:r>
          </w:p>
        </w:tc>
      </w:tr>
      <w:tr w:rsidR="00BB5FF5" w:rsidRPr="00D11123" w:rsidTr="00A53795">
        <w:tc>
          <w:tcPr>
            <w:tcW w:w="1134" w:type="dxa"/>
          </w:tcPr>
          <w:p w:rsidR="00B10C78" w:rsidRPr="00D11123" w:rsidRDefault="00D85189" w:rsidP="00A53795">
            <w:pPr>
              <w:pStyle w:val="ConsPlusNormal"/>
              <w:jc w:val="center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3969" w:type="dxa"/>
            <w:gridSpan w:val="2"/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 xml:space="preserve">Несоответствие документов, указанных в </w:t>
            </w:r>
            <w:hyperlink w:anchor="P114">
              <w:r w:rsidRPr="00D11123">
                <w:rPr>
                  <w:color w:val="000000" w:themeColor="text1"/>
                  <w:sz w:val="22"/>
                </w:rPr>
                <w:t>подразделе 2.6</w:t>
              </w:r>
            </w:hyperlink>
            <w:r w:rsidRPr="00D11123">
              <w:rPr>
                <w:color w:val="000000" w:themeColor="text1"/>
                <w:sz w:val="22"/>
              </w:rPr>
              <w:t xml:space="preserve">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3969" w:type="dxa"/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Указать исчерпывающий перечень документов и нарушений применительно к каждому документу</w:t>
            </w:r>
          </w:p>
        </w:tc>
      </w:tr>
      <w:tr w:rsidR="00BB5FF5" w:rsidRPr="00D11123" w:rsidTr="00A53795">
        <w:tc>
          <w:tcPr>
            <w:tcW w:w="1134" w:type="dxa"/>
          </w:tcPr>
          <w:p w:rsidR="00B10C78" w:rsidRPr="00D11123" w:rsidRDefault="00D85189" w:rsidP="00A53795">
            <w:pPr>
              <w:pStyle w:val="ConsPlusNormal"/>
              <w:jc w:val="center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3969" w:type="dxa"/>
            <w:gridSpan w:val="2"/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3969" w:type="dxa"/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Указать основания такого вывода</w:t>
            </w:r>
          </w:p>
        </w:tc>
      </w:tr>
      <w:tr w:rsidR="00BB5FF5" w:rsidRPr="00D11123" w:rsidTr="00A53795">
        <w:tc>
          <w:tcPr>
            <w:tcW w:w="1134" w:type="dxa"/>
          </w:tcPr>
          <w:p w:rsidR="00B10C78" w:rsidRPr="00D11123" w:rsidRDefault="00D85189" w:rsidP="00A53795">
            <w:pPr>
              <w:pStyle w:val="ConsPlusNormal"/>
              <w:jc w:val="center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3969" w:type="dxa"/>
            <w:gridSpan w:val="2"/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Отзыв Запроса по инициативе Заявителя</w:t>
            </w:r>
          </w:p>
        </w:tc>
        <w:tc>
          <w:tcPr>
            <w:tcW w:w="3969" w:type="dxa"/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 xml:space="preserve">Указать реквизиты заявления об отказе </w:t>
            </w:r>
            <w:r w:rsidRPr="00D11123">
              <w:rPr>
                <w:color w:val="000000" w:themeColor="text1"/>
                <w:sz w:val="22"/>
              </w:rPr>
              <w:lastRenderedPageBreak/>
              <w:t>от предоставления Государственной услуги</w:t>
            </w:r>
          </w:p>
        </w:tc>
      </w:tr>
      <w:tr w:rsidR="00BB5FF5" w:rsidRPr="00D11123" w:rsidTr="00A53795">
        <w:tc>
          <w:tcPr>
            <w:tcW w:w="1134" w:type="dxa"/>
          </w:tcPr>
          <w:p w:rsidR="00B10C78" w:rsidRPr="00D11123" w:rsidRDefault="00D85189" w:rsidP="00A53795">
            <w:pPr>
              <w:pStyle w:val="ConsPlusNormal"/>
              <w:jc w:val="center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lastRenderedPageBreak/>
              <w:t>6</w:t>
            </w:r>
          </w:p>
        </w:tc>
        <w:tc>
          <w:tcPr>
            <w:tcW w:w="3969" w:type="dxa"/>
            <w:gridSpan w:val="2"/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3969" w:type="dxa"/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Указать на перечень противопоказаний</w:t>
            </w:r>
          </w:p>
        </w:tc>
      </w:tr>
      <w:tr w:rsidR="00BB5FF5" w:rsidRPr="00D11123" w:rsidTr="00A53795">
        <w:tc>
          <w:tcPr>
            <w:tcW w:w="1134" w:type="dxa"/>
          </w:tcPr>
          <w:p w:rsidR="00B10C78" w:rsidRPr="00D11123" w:rsidRDefault="00D85189" w:rsidP="00A53795">
            <w:pPr>
              <w:pStyle w:val="ConsPlusNormal"/>
              <w:jc w:val="center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3969" w:type="dxa"/>
            <w:gridSpan w:val="2"/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Отсутствие свободных мест в Организации</w:t>
            </w:r>
          </w:p>
        </w:tc>
        <w:tc>
          <w:tcPr>
            <w:tcW w:w="3969" w:type="dxa"/>
          </w:tcPr>
          <w:p w:rsidR="00B10C78" w:rsidRPr="00D11123" w:rsidRDefault="00E378A1" w:rsidP="00A53795">
            <w:pPr>
              <w:pStyle w:val="ConsPlusNormal"/>
              <w:rPr>
                <w:color w:val="000000" w:themeColor="text1"/>
              </w:rPr>
            </w:pPr>
            <w:proofErr w:type="gramStart"/>
            <w:r w:rsidRPr="00D11123">
              <w:rPr>
                <w:color w:val="000000" w:themeColor="text1"/>
                <w:sz w:val="22"/>
              </w:rPr>
              <w:t>Указать об отсутствии</w:t>
            </w:r>
            <w:proofErr w:type="gramEnd"/>
            <w:r w:rsidRPr="00D11123">
              <w:rPr>
                <w:color w:val="000000" w:themeColor="text1"/>
              </w:rPr>
              <w:t xml:space="preserve"> </w:t>
            </w:r>
            <w:r w:rsidRPr="00D11123">
              <w:rPr>
                <w:color w:val="000000" w:themeColor="text1"/>
                <w:sz w:val="22"/>
              </w:rPr>
              <w:t>свободных мест в Организации</w:t>
            </w:r>
          </w:p>
        </w:tc>
      </w:tr>
      <w:tr w:rsidR="00BB5FF5" w:rsidRPr="00D11123" w:rsidTr="00A53795">
        <w:tc>
          <w:tcPr>
            <w:tcW w:w="1134" w:type="dxa"/>
          </w:tcPr>
          <w:p w:rsidR="00B10C78" w:rsidRPr="00D11123" w:rsidRDefault="00D85189" w:rsidP="00A53795">
            <w:pPr>
              <w:pStyle w:val="ConsPlusNormal"/>
              <w:jc w:val="center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3969" w:type="dxa"/>
            <w:gridSpan w:val="2"/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Неявка в Организацию в течение 4 (четырех) рабочих дней после получения уведомления о необходимости личного посещения для заключения договора об образовании</w:t>
            </w:r>
          </w:p>
        </w:tc>
        <w:tc>
          <w:tcPr>
            <w:tcW w:w="3969" w:type="dxa"/>
          </w:tcPr>
          <w:p w:rsidR="00B10C78" w:rsidRPr="00D11123" w:rsidRDefault="00E378A1" w:rsidP="00E378A1">
            <w:pPr>
              <w:pStyle w:val="ConsPlusNormal"/>
              <w:rPr>
                <w:color w:val="000000" w:themeColor="text1"/>
              </w:rPr>
            </w:pPr>
            <w:proofErr w:type="gramStart"/>
            <w:r w:rsidRPr="00D11123">
              <w:rPr>
                <w:color w:val="000000" w:themeColor="text1"/>
                <w:sz w:val="22"/>
              </w:rPr>
              <w:t>Указать о неявке</w:t>
            </w:r>
            <w:proofErr w:type="gramEnd"/>
            <w:r w:rsidRPr="00D11123">
              <w:rPr>
                <w:color w:val="000000" w:themeColor="text1"/>
                <w:sz w:val="22"/>
              </w:rPr>
              <w:t xml:space="preserve"> в Организацию в указанные сроки</w:t>
            </w:r>
          </w:p>
        </w:tc>
      </w:tr>
      <w:tr w:rsidR="00BB5FF5" w:rsidRPr="00D11123" w:rsidTr="00A53795">
        <w:tc>
          <w:tcPr>
            <w:tcW w:w="1134" w:type="dxa"/>
          </w:tcPr>
          <w:p w:rsidR="00B10C78" w:rsidRPr="00D11123" w:rsidRDefault="00D85189" w:rsidP="00A53795">
            <w:pPr>
              <w:pStyle w:val="ConsPlusNormal"/>
              <w:jc w:val="center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3969" w:type="dxa"/>
            <w:gridSpan w:val="2"/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 xml:space="preserve"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</w:t>
            </w:r>
            <w:proofErr w:type="gramStart"/>
            <w:r w:rsidRPr="00D11123">
              <w:rPr>
                <w:color w:val="000000" w:themeColor="text1"/>
                <w:sz w:val="22"/>
              </w:rPr>
              <w:t>обучения по</w:t>
            </w:r>
            <w:proofErr w:type="gramEnd"/>
            <w:r w:rsidRPr="00D11123">
              <w:rPr>
                <w:color w:val="000000" w:themeColor="text1"/>
                <w:sz w:val="22"/>
              </w:rPr>
              <w:t xml:space="preserve"> выбранной программе</w:t>
            </w:r>
          </w:p>
        </w:tc>
        <w:tc>
          <w:tcPr>
            <w:tcW w:w="3969" w:type="dxa"/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BB5FF5" w:rsidRPr="00D11123" w:rsidTr="00A53795">
        <w:tc>
          <w:tcPr>
            <w:tcW w:w="1134" w:type="dxa"/>
          </w:tcPr>
          <w:p w:rsidR="00B10C78" w:rsidRPr="00D11123" w:rsidRDefault="00D85189" w:rsidP="00A53795">
            <w:pPr>
              <w:pStyle w:val="ConsPlusNormal"/>
              <w:jc w:val="center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3969" w:type="dxa"/>
            <w:gridSpan w:val="2"/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3969" w:type="dxa"/>
          </w:tcPr>
          <w:p w:rsidR="00B10C78" w:rsidRPr="00D11123" w:rsidRDefault="00E378A1" w:rsidP="00E378A1">
            <w:pPr>
              <w:pStyle w:val="ConsPlusNormal"/>
              <w:rPr>
                <w:color w:val="000000" w:themeColor="text1"/>
              </w:rPr>
            </w:pPr>
            <w:proofErr w:type="gramStart"/>
            <w:r w:rsidRPr="00D11123">
              <w:rPr>
                <w:color w:val="000000" w:themeColor="text1"/>
                <w:sz w:val="22"/>
              </w:rPr>
              <w:t>Указать о  неявке</w:t>
            </w:r>
            <w:proofErr w:type="gramEnd"/>
            <w:r w:rsidRPr="00D11123">
              <w:rPr>
                <w:color w:val="000000" w:themeColor="text1"/>
                <w:sz w:val="22"/>
              </w:rPr>
              <w:t xml:space="preserve"> на прохождение вступительных (приемных) испытаний в Организацию</w:t>
            </w:r>
          </w:p>
        </w:tc>
      </w:tr>
      <w:tr w:rsidR="00BB5FF5" w:rsidRPr="00D11123" w:rsidTr="00A53795">
        <w:tc>
          <w:tcPr>
            <w:tcW w:w="1134" w:type="dxa"/>
          </w:tcPr>
          <w:p w:rsidR="00B10C78" w:rsidRPr="00D11123" w:rsidRDefault="00D85189" w:rsidP="00A53795">
            <w:pPr>
              <w:pStyle w:val="ConsPlusNormal"/>
              <w:jc w:val="center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3969" w:type="dxa"/>
            <w:gridSpan w:val="2"/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Непредставление оригиналов документов, сведения о которых указаны Заявителем в электронной форме Запроса на ЕПГУ,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3969" w:type="dxa"/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Указать на перечень непредставленных оригиналов документов</w:t>
            </w:r>
          </w:p>
        </w:tc>
      </w:tr>
      <w:tr w:rsidR="00BB5FF5" w:rsidRPr="00D11123" w:rsidTr="00A53795">
        <w:tc>
          <w:tcPr>
            <w:tcW w:w="1134" w:type="dxa"/>
          </w:tcPr>
          <w:p w:rsidR="00B10C78" w:rsidRPr="00D11123" w:rsidRDefault="00D85189" w:rsidP="00A53795">
            <w:pPr>
              <w:pStyle w:val="ConsPlusNormal"/>
              <w:jc w:val="center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12</w:t>
            </w:r>
          </w:p>
        </w:tc>
        <w:tc>
          <w:tcPr>
            <w:tcW w:w="3969" w:type="dxa"/>
            <w:gridSpan w:val="2"/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Несоответствие оригиналов документов сведениям, указанным в электронной форме Запроса на ЕПГУ</w:t>
            </w:r>
          </w:p>
        </w:tc>
        <w:tc>
          <w:tcPr>
            <w:tcW w:w="3969" w:type="dxa"/>
          </w:tcPr>
          <w:p w:rsidR="00B10C78" w:rsidRPr="00D11123" w:rsidRDefault="00E378A1" w:rsidP="00E378A1">
            <w:pPr>
              <w:pStyle w:val="ConsPlusNormal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 xml:space="preserve">Указать на несоответствие оригиналов документов сведениям, указанным в электронной форме Запроса на ЕПГУ </w:t>
            </w:r>
          </w:p>
        </w:tc>
      </w:tr>
      <w:tr w:rsidR="00BB5FF5" w:rsidRPr="00D11123" w:rsidTr="00A53795">
        <w:tc>
          <w:tcPr>
            <w:tcW w:w="1134" w:type="dxa"/>
          </w:tcPr>
          <w:p w:rsidR="00B10C78" w:rsidRPr="00D11123" w:rsidRDefault="00D85189" w:rsidP="00A53795">
            <w:pPr>
              <w:pStyle w:val="ConsPlusNormal"/>
              <w:jc w:val="center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13</w:t>
            </w:r>
          </w:p>
        </w:tc>
        <w:tc>
          <w:tcPr>
            <w:tcW w:w="3969" w:type="dxa"/>
            <w:gridSpan w:val="2"/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Отрицательные результаты вступительных (приемных) испытаний</w:t>
            </w:r>
          </w:p>
        </w:tc>
        <w:tc>
          <w:tcPr>
            <w:tcW w:w="3969" w:type="dxa"/>
          </w:tcPr>
          <w:p w:rsidR="00B10C78" w:rsidRPr="00D11123" w:rsidRDefault="00E378A1" w:rsidP="00A53795">
            <w:pPr>
              <w:pStyle w:val="ConsPlusNormal"/>
              <w:rPr>
                <w:color w:val="000000" w:themeColor="text1"/>
              </w:rPr>
            </w:pPr>
            <w:r w:rsidRPr="00D11123">
              <w:rPr>
                <w:color w:val="000000" w:themeColor="text1"/>
              </w:rPr>
              <w:t xml:space="preserve"> </w:t>
            </w:r>
            <w:r w:rsidRPr="00D11123">
              <w:rPr>
                <w:color w:val="000000" w:themeColor="text1"/>
                <w:sz w:val="22"/>
              </w:rPr>
              <w:t>Указать</w:t>
            </w:r>
            <w:r w:rsidRPr="00D11123">
              <w:rPr>
                <w:color w:val="000000" w:themeColor="text1"/>
              </w:rPr>
              <w:t xml:space="preserve"> </w:t>
            </w:r>
            <w:r w:rsidRPr="00D11123">
              <w:rPr>
                <w:color w:val="000000" w:themeColor="text1"/>
                <w:sz w:val="22"/>
              </w:rPr>
              <w:t>результаты вступительных (приемных) испытаний</w:t>
            </w:r>
          </w:p>
        </w:tc>
      </w:tr>
      <w:tr w:rsidR="00BB5FF5" w:rsidRPr="00D11123" w:rsidTr="00A53795">
        <w:tc>
          <w:tcPr>
            <w:tcW w:w="1134" w:type="dxa"/>
          </w:tcPr>
          <w:p w:rsidR="00B10C78" w:rsidRPr="00D11123" w:rsidRDefault="00D85189" w:rsidP="00A53795">
            <w:pPr>
              <w:pStyle w:val="ConsPlusNormal"/>
              <w:jc w:val="center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14</w:t>
            </w:r>
          </w:p>
        </w:tc>
        <w:tc>
          <w:tcPr>
            <w:tcW w:w="3969" w:type="dxa"/>
            <w:gridSpan w:val="2"/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3969" w:type="dxa"/>
          </w:tcPr>
          <w:p w:rsidR="00B10C78" w:rsidRPr="00D11123" w:rsidRDefault="00E378A1" w:rsidP="00E378A1">
            <w:pPr>
              <w:pStyle w:val="ConsPlusNormal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Указать на 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</w:tr>
      <w:tr w:rsidR="00BB5FF5" w:rsidRPr="00D11123" w:rsidTr="00B1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 xml:space="preserve">Вы вправе повторно обратиться в Организацию с Запросом о предоставлении Государственной услуги после устранения указанных оснований для отказа в предоставлении </w:t>
            </w:r>
            <w:r w:rsidRPr="00D11123">
              <w:rPr>
                <w:color w:val="000000" w:themeColor="text1"/>
                <w:sz w:val="22"/>
              </w:rPr>
              <w:lastRenderedPageBreak/>
              <w:t>Государственной услуги.</w:t>
            </w:r>
          </w:p>
          <w:p w:rsidR="00B10C78" w:rsidRPr="00D11123" w:rsidRDefault="00B10C78" w:rsidP="00B10C78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 xml:space="preserve">Данный отказ может быть обжалован в досудебном порядке путем направления жалобы в порядке, установленном в </w:t>
            </w:r>
            <w:hyperlink w:anchor="P434">
              <w:r w:rsidRPr="00D11123">
                <w:rPr>
                  <w:color w:val="000000" w:themeColor="text1"/>
                  <w:sz w:val="22"/>
                </w:rPr>
                <w:t>разделе 5</w:t>
              </w:r>
            </w:hyperlink>
            <w:r w:rsidRPr="00D11123">
              <w:rPr>
                <w:color w:val="000000" w:themeColor="text1"/>
                <w:sz w:val="22"/>
              </w:rPr>
              <w:t xml:space="preserve"> Административного регламента, а также в судебном порядке.</w:t>
            </w:r>
          </w:p>
        </w:tc>
      </w:tr>
      <w:tr w:rsidR="00BB5FF5" w:rsidRPr="00D11123" w:rsidTr="00B1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</w:rPr>
            </w:pPr>
          </w:p>
        </w:tc>
      </w:tr>
      <w:tr w:rsidR="00BB5FF5" w:rsidRPr="00D11123" w:rsidTr="00B1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Дополнительно информируем:</w:t>
            </w:r>
          </w:p>
        </w:tc>
      </w:tr>
      <w:tr w:rsidR="00BB5FF5" w:rsidRPr="00D11123" w:rsidTr="00B1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C78" w:rsidRPr="00D11123" w:rsidRDefault="00B10C78" w:rsidP="00A53795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BB5FF5" w:rsidRPr="00D11123" w:rsidTr="00B1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0C78" w:rsidRPr="00D11123" w:rsidRDefault="00B10C78" w:rsidP="00A53795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BB5FF5" w:rsidRPr="00D11123" w:rsidTr="00B1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0C78" w:rsidRPr="00D11123" w:rsidRDefault="00B10C78" w:rsidP="00A53795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BB5FF5" w:rsidRPr="00D11123" w:rsidTr="00B1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jc w:val="center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(указывается информация, необходимая для устранения причин отказа в предоставлении Государственной услуги, а также иная дополнительная информация при наличии)</w:t>
            </w:r>
          </w:p>
        </w:tc>
      </w:tr>
      <w:tr w:rsidR="00BB5FF5" w:rsidRPr="00D11123" w:rsidTr="00B1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BB5FF5" w:rsidRPr="00D11123" w:rsidTr="00B1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jc w:val="both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Уполномоченный работник Организации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C78" w:rsidRPr="00D11123" w:rsidRDefault="00B10C78" w:rsidP="00A53795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BB5FF5" w:rsidRPr="00D11123" w:rsidTr="00B1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jc w:val="center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(подпись, фамилия, инициалы)</w:t>
            </w:r>
          </w:p>
        </w:tc>
      </w:tr>
      <w:tr w:rsidR="00BB5FF5" w:rsidRPr="00D11123" w:rsidTr="00B1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BB5FF5" w:rsidRPr="00D11123" w:rsidTr="00B1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"____" __________________ 20__ г.</w:t>
            </w:r>
          </w:p>
        </w:tc>
      </w:tr>
    </w:tbl>
    <w:p w:rsidR="00BB5FF5" w:rsidRPr="00D11123" w:rsidRDefault="00BB5FF5" w:rsidP="00B10C78">
      <w:pPr>
        <w:tabs>
          <w:tab w:val="left" w:pos="4253"/>
        </w:tabs>
        <w:ind w:left="4253"/>
        <w:jc w:val="center"/>
        <w:rPr>
          <w:color w:val="000000" w:themeColor="text1"/>
          <w:sz w:val="22"/>
          <w:lang w:val="en-US"/>
        </w:rPr>
      </w:pPr>
    </w:p>
    <w:p w:rsidR="00B15EE3" w:rsidRPr="00D11123" w:rsidRDefault="00B15EE3" w:rsidP="00B10C78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</w:p>
    <w:p w:rsidR="00B15EE3" w:rsidRPr="00D11123" w:rsidRDefault="00B15EE3" w:rsidP="00B10C78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</w:p>
    <w:p w:rsidR="00B15EE3" w:rsidRPr="00D11123" w:rsidRDefault="00B15EE3" w:rsidP="00B10C78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</w:p>
    <w:p w:rsidR="00B15EE3" w:rsidRPr="00D11123" w:rsidRDefault="00B15EE3" w:rsidP="00B10C78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</w:p>
    <w:p w:rsidR="00B15EE3" w:rsidRPr="00D11123" w:rsidRDefault="00B15EE3" w:rsidP="00B10C78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</w:p>
    <w:p w:rsidR="00B15EE3" w:rsidRPr="00D11123" w:rsidRDefault="00B15EE3" w:rsidP="00B10C78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</w:p>
    <w:p w:rsidR="00B15EE3" w:rsidRPr="00D11123" w:rsidRDefault="00B15EE3" w:rsidP="00B10C78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</w:p>
    <w:p w:rsidR="00B15EE3" w:rsidRPr="00D11123" w:rsidRDefault="00B15EE3" w:rsidP="00B10C78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</w:p>
    <w:p w:rsidR="00B15EE3" w:rsidRPr="00D11123" w:rsidRDefault="00B15EE3" w:rsidP="00B10C78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</w:p>
    <w:p w:rsidR="00B15EE3" w:rsidRPr="00D11123" w:rsidRDefault="00B15EE3" w:rsidP="00B10C78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</w:p>
    <w:p w:rsidR="00B15EE3" w:rsidRPr="00D11123" w:rsidRDefault="00B15EE3" w:rsidP="00B10C78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</w:p>
    <w:p w:rsidR="00B15EE3" w:rsidRPr="00D11123" w:rsidRDefault="00B15EE3" w:rsidP="00B10C78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</w:p>
    <w:p w:rsidR="00B15EE3" w:rsidRPr="00D11123" w:rsidRDefault="00B15EE3" w:rsidP="00B10C78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</w:p>
    <w:p w:rsidR="00B15EE3" w:rsidRPr="00D11123" w:rsidRDefault="00B15EE3" w:rsidP="00B10C78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</w:p>
    <w:p w:rsidR="00B15EE3" w:rsidRPr="00D11123" w:rsidRDefault="00B15EE3" w:rsidP="00B10C78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</w:p>
    <w:p w:rsidR="00B15EE3" w:rsidRPr="00D11123" w:rsidRDefault="00B15EE3" w:rsidP="00B10C78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</w:p>
    <w:p w:rsidR="00B15EE3" w:rsidRPr="00D11123" w:rsidRDefault="00B15EE3" w:rsidP="00B10C78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</w:p>
    <w:p w:rsidR="00B15EE3" w:rsidRPr="00D11123" w:rsidRDefault="00B15EE3" w:rsidP="00B10C78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</w:p>
    <w:p w:rsidR="00B15EE3" w:rsidRPr="00D11123" w:rsidRDefault="00B15EE3" w:rsidP="00B10C78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</w:p>
    <w:p w:rsidR="00B15EE3" w:rsidRPr="00D11123" w:rsidRDefault="00B15EE3" w:rsidP="00B10C78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</w:p>
    <w:p w:rsidR="00B15EE3" w:rsidRPr="00D11123" w:rsidRDefault="00B15EE3" w:rsidP="00B10C78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</w:p>
    <w:p w:rsidR="00D85189" w:rsidRPr="00D11123" w:rsidRDefault="00D85189" w:rsidP="00B10C78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</w:p>
    <w:p w:rsidR="00C95F9A" w:rsidRPr="00D11123" w:rsidRDefault="00C95F9A" w:rsidP="00C95F9A">
      <w:pPr>
        <w:keepNext/>
        <w:ind w:left="5670"/>
        <w:outlineLvl w:val="0"/>
        <w:rPr>
          <w:bCs/>
          <w:iCs/>
          <w:sz w:val="24"/>
          <w:szCs w:val="24"/>
        </w:rPr>
      </w:pPr>
      <w:r w:rsidRPr="00D11123">
        <w:rPr>
          <w:iCs/>
          <w:sz w:val="24"/>
          <w:szCs w:val="24"/>
        </w:rPr>
        <w:t>Приложение № 3</w:t>
      </w:r>
    </w:p>
    <w:p w:rsidR="00C95F9A" w:rsidRPr="00D11123" w:rsidRDefault="00C95F9A" w:rsidP="00C95F9A">
      <w:pPr>
        <w:ind w:left="5670"/>
        <w:rPr>
          <w:bCs/>
          <w:sz w:val="24"/>
          <w:szCs w:val="24"/>
        </w:rPr>
      </w:pPr>
      <w:r w:rsidRPr="00D11123">
        <w:rPr>
          <w:bCs/>
          <w:sz w:val="24"/>
          <w:szCs w:val="24"/>
        </w:rPr>
        <w:t xml:space="preserve">к типовому Административному регламенту предоставления Услуги </w:t>
      </w:r>
    </w:p>
    <w:p w:rsidR="00C95F9A" w:rsidRPr="00D11123" w:rsidRDefault="00C95F9A" w:rsidP="00C95F9A">
      <w:pPr>
        <w:jc w:val="center"/>
        <w:rPr>
          <w:b/>
          <w:sz w:val="24"/>
          <w:szCs w:val="24"/>
        </w:rPr>
      </w:pPr>
    </w:p>
    <w:p w:rsidR="00C95F9A" w:rsidRPr="00D11123" w:rsidRDefault="00C95F9A" w:rsidP="00C95F9A">
      <w:pPr>
        <w:keepNext/>
        <w:adjustRightInd w:val="0"/>
        <w:ind w:left="709"/>
        <w:jc w:val="center"/>
        <w:outlineLvl w:val="1"/>
        <w:rPr>
          <w:bCs/>
          <w:sz w:val="24"/>
          <w:szCs w:val="24"/>
        </w:rPr>
      </w:pPr>
      <w:bookmarkStart w:id="8" w:name="_Toc89166779"/>
      <w:r w:rsidRPr="00D11123">
        <w:rPr>
          <w:bCs/>
          <w:sz w:val="24"/>
          <w:szCs w:val="24"/>
        </w:rPr>
        <w:lastRenderedPageBreak/>
        <w:t>Форма решения об отказе в приеме документов, необходимых для предоставления Услуги</w:t>
      </w:r>
      <w:bookmarkEnd w:id="8"/>
    </w:p>
    <w:p w:rsidR="00C95F9A" w:rsidRPr="00D11123" w:rsidRDefault="00C95F9A" w:rsidP="00C95F9A">
      <w:pPr>
        <w:tabs>
          <w:tab w:val="center" w:pos="4536"/>
          <w:tab w:val="left" w:pos="7965"/>
        </w:tabs>
        <w:jc w:val="center"/>
        <w:rPr>
          <w:sz w:val="24"/>
          <w:szCs w:val="24"/>
        </w:rPr>
      </w:pPr>
      <w:r w:rsidRPr="00D11123">
        <w:rPr>
          <w:sz w:val="24"/>
          <w:szCs w:val="24"/>
        </w:rPr>
        <w:t>(Оформляется на официальном бланке Организации)</w:t>
      </w:r>
    </w:p>
    <w:p w:rsidR="00C95F9A" w:rsidRPr="00D11123" w:rsidRDefault="00C95F9A" w:rsidP="00C95F9A">
      <w:pPr>
        <w:adjustRightInd w:val="0"/>
        <w:ind w:left="5529"/>
        <w:rPr>
          <w:sz w:val="24"/>
          <w:szCs w:val="24"/>
        </w:rPr>
      </w:pPr>
    </w:p>
    <w:p w:rsidR="00C95F9A" w:rsidRPr="00D11123" w:rsidRDefault="00C95F9A" w:rsidP="00C95F9A">
      <w:pPr>
        <w:adjustRightInd w:val="0"/>
        <w:ind w:left="5529"/>
        <w:rPr>
          <w:sz w:val="24"/>
          <w:szCs w:val="24"/>
        </w:rPr>
      </w:pPr>
      <w:r w:rsidRPr="00D11123">
        <w:rPr>
          <w:sz w:val="24"/>
          <w:szCs w:val="24"/>
        </w:rPr>
        <w:t>Кому: ________________________________________________________________________________</w:t>
      </w:r>
    </w:p>
    <w:p w:rsidR="00C95F9A" w:rsidRPr="00D11123" w:rsidRDefault="00C95F9A" w:rsidP="00C95F9A">
      <w:pPr>
        <w:adjustRightInd w:val="0"/>
        <w:ind w:left="5529"/>
        <w:jc w:val="center"/>
        <w:rPr>
          <w:sz w:val="24"/>
          <w:szCs w:val="24"/>
        </w:rPr>
      </w:pPr>
      <w:r w:rsidRPr="00D11123">
        <w:rPr>
          <w:sz w:val="24"/>
          <w:szCs w:val="24"/>
        </w:rPr>
        <w:t>(фамилия, имя, отчество физического лица)</w:t>
      </w:r>
    </w:p>
    <w:p w:rsidR="00C95F9A" w:rsidRPr="00D11123" w:rsidRDefault="00C95F9A" w:rsidP="00C95F9A">
      <w:pPr>
        <w:tabs>
          <w:tab w:val="left" w:pos="1440"/>
          <w:tab w:val="num" w:pos="5954"/>
        </w:tabs>
        <w:adjustRightInd w:val="0"/>
        <w:ind w:left="5812"/>
        <w:jc w:val="center"/>
        <w:rPr>
          <w:sz w:val="24"/>
          <w:szCs w:val="24"/>
        </w:rPr>
      </w:pPr>
    </w:p>
    <w:p w:rsidR="00C95F9A" w:rsidRPr="00D11123" w:rsidRDefault="00C95F9A" w:rsidP="00C95F9A">
      <w:pPr>
        <w:jc w:val="center"/>
        <w:rPr>
          <w:b/>
          <w:sz w:val="24"/>
          <w:szCs w:val="24"/>
        </w:rPr>
      </w:pPr>
    </w:p>
    <w:p w:rsidR="00C95F9A" w:rsidRPr="00D11123" w:rsidRDefault="00C95F9A" w:rsidP="00C95F9A">
      <w:pPr>
        <w:jc w:val="center"/>
        <w:rPr>
          <w:b/>
          <w:bCs/>
          <w:sz w:val="24"/>
          <w:szCs w:val="24"/>
        </w:rPr>
      </w:pPr>
      <w:r w:rsidRPr="00D11123">
        <w:rPr>
          <w:b/>
          <w:bCs/>
          <w:sz w:val="24"/>
          <w:szCs w:val="24"/>
        </w:rPr>
        <w:t xml:space="preserve">РЕШЕНИЕ </w:t>
      </w:r>
    </w:p>
    <w:p w:rsidR="00C95F9A" w:rsidRPr="00D11123" w:rsidRDefault="00C95F9A" w:rsidP="00C95F9A">
      <w:pPr>
        <w:jc w:val="center"/>
        <w:rPr>
          <w:b/>
          <w:bCs/>
          <w:sz w:val="24"/>
          <w:szCs w:val="24"/>
        </w:rPr>
      </w:pPr>
      <w:r w:rsidRPr="00D11123">
        <w:rPr>
          <w:b/>
          <w:bCs/>
          <w:sz w:val="24"/>
          <w:szCs w:val="24"/>
        </w:rPr>
        <w:t xml:space="preserve">об отказе в приеме документов, необходимых для предоставления </w:t>
      </w:r>
    </w:p>
    <w:p w:rsidR="00C95F9A" w:rsidRPr="00D11123" w:rsidRDefault="00C95F9A" w:rsidP="00C95F9A">
      <w:pPr>
        <w:jc w:val="center"/>
        <w:rPr>
          <w:b/>
          <w:bCs/>
          <w:sz w:val="24"/>
          <w:szCs w:val="24"/>
        </w:rPr>
      </w:pPr>
      <w:r w:rsidRPr="00D11123">
        <w:rPr>
          <w:b/>
          <w:bCs/>
          <w:sz w:val="24"/>
          <w:szCs w:val="24"/>
        </w:rPr>
        <w:t>Услуги  «Прием и регистрация заявлений на обучение в образовательные организации, реализующие программы среднего профессионального образования»</w:t>
      </w:r>
    </w:p>
    <w:p w:rsidR="00C95F9A" w:rsidRPr="00D11123" w:rsidRDefault="00C95F9A" w:rsidP="00C95F9A">
      <w:pPr>
        <w:jc w:val="center"/>
        <w:rPr>
          <w:b/>
          <w:sz w:val="24"/>
          <w:szCs w:val="24"/>
        </w:rPr>
      </w:pPr>
    </w:p>
    <w:p w:rsidR="00C95F9A" w:rsidRPr="00D11123" w:rsidRDefault="00C95F9A" w:rsidP="00C95F9A">
      <w:pPr>
        <w:tabs>
          <w:tab w:val="left" w:pos="1496"/>
        </w:tabs>
        <w:adjustRightInd w:val="0"/>
        <w:ind w:firstLine="709"/>
        <w:rPr>
          <w:sz w:val="24"/>
          <w:szCs w:val="24"/>
        </w:rPr>
      </w:pPr>
      <w:r w:rsidRPr="00D11123">
        <w:rPr>
          <w:sz w:val="24"/>
          <w:szCs w:val="24"/>
        </w:rPr>
        <w:t xml:space="preserve">В приеме документов, необходимых для предоставления Услуги «Запись на </w:t>
      </w:r>
      <w:proofErr w:type="gramStart"/>
      <w:r w:rsidRPr="00D11123">
        <w:rPr>
          <w:sz w:val="24"/>
          <w:szCs w:val="24"/>
        </w:rPr>
        <w:t>обучение</w:t>
      </w:r>
      <w:proofErr w:type="gramEnd"/>
      <w:r w:rsidRPr="00D11123">
        <w:rPr>
          <w:sz w:val="24"/>
          <w:szCs w:val="24"/>
        </w:rPr>
        <w:t xml:space="preserve"> по дополнительной образовательной программе», Вам отказано </w:t>
      </w:r>
      <w:r w:rsidRPr="00D11123">
        <w:rPr>
          <w:sz w:val="24"/>
          <w:szCs w:val="24"/>
        </w:rPr>
        <w:br/>
        <w:t>по следующим основаниям:</w:t>
      </w:r>
    </w:p>
    <w:p w:rsidR="00C95F9A" w:rsidRPr="00D11123" w:rsidRDefault="00C95F9A" w:rsidP="00C95F9A">
      <w:pPr>
        <w:tabs>
          <w:tab w:val="left" w:pos="1496"/>
        </w:tabs>
        <w:adjustRightInd w:val="0"/>
        <w:ind w:firstLine="709"/>
        <w:rPr>
          <w:sz w:val="24"/>
          <w:szCs w:val="24"/>
        </w:rPr>
      </w:pP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753"/>
        <w:gridCol w:w="4319"/>
      </w:tblGrid>
      <w:tr w:rsidR="00C95F9A" w:rsidRPr="00D11123" w:rsidTr="00C95F9A">
        <w:trPr>
          <w:trHeight w:val="802"/>
        </w:trPr>
        <w:tc>
          <w:tcPr>
            <w:tcW w:w="959" w:type="dxa"/>
            <w:shd w:val="clear" w:color="auto" w:fill="auto"/>
          </w:tcPr>
          <w:p w:rsidR="00C95F9A" w:rsidRPr="00D11123" w:rsidRDefault="00C95F9A" w:rsidP="00605C1A">
            <w:pPr>
              <w:jc w:val="center"/>
              <w:rPr>
                <w:sz w:val="24"/>
                <w:szCs w:val="24"/>
              </w:rPr>
            </w:pPr>
            <w:r w:rsidRPr="00D11123">
              <w:rPr>
                <w:sz w:val="24"/>
                <w:szCs w:val="24"/>
              </w:rPr>
              <w:t>№ пункта</w:t>
            </w:r>
          </w:p>
        </w:tc>
        <w:tc>
          <w:tcPr>
            <w:tcW w:w="4753" w:type="dxa"/>
            <w:shd w:val="clear" w:color="auto" w:fill="auto"/>
          </w:tcPr>
          <w:p w:rsidR="00C95F9A" w:rsidRPr="00D11123" w:rsidRDefault="00C95F9A" w:rsidP="00605C1A">
            <w:pPr>
              <w:tabs>
                <w:tab w:val="left" w:pos="1496"/>
              </w:tabs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D11123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19" w:type="dxa"/>
            <w:shd w:val="clear" w:color="auto" w:fill="auto"/>
          </w:tcPr>
          <w:p w:rsidR="00C95F9A" w:rsidRPr="00D11123" w:rsidRDefault="00C95F9A" w:rsidP="00605C1A">
            <w:pPr>
              <w:tabs>
                <w:tab w:val="left" w:pos="1496"/>
              </w:tabs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D11123"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C95F9A" w:rsidRPr="00D11123" w:rsidTr="00C95F9A">
        <w:trPr>
          <w:trHeight w:val="291"/>
        </w:trPr>
        <w:tc>
          <w:tcPr>
            <w:tcW w:w="959" w:type="dxa"/>
            <w:shd w:val="clear" w:color="auto" w:fill="auto"/>
          </w:tcPr>
          <w:p w:rsidR="00C95F9A" w:rsidRPr="00D11123" w:rsidRDefault="00C95F9A" w:rsidP="00605C1A">
            <w:pPr>
              <w:ind w:firstLine="284"/>
              <w:jc w:val="center"/>
              <w:rPr>
                <w:sz w:val="24"/>
                <w:szCs w:val="24"/>
              </w:rPr>
            </w:pPr>
            <w:r w:rsidRPr="00D11123">
              <w:rPr>
                <w:sz w:val="24"/>
                <w:szCs w:val="24"/>
              </w:rPr>
              <w:t>1</w:t>
            </w:r>
          </w:p>
        </w:tc>
        <w:tc>
          <w:tcPr>
            <w:tcW w:w="4753" w:type="dxa"/>
            <w:shd w:val="clear" w:color="auto" w:fill="auto"/>
          </w:tcPr>
          <w:p w:rsidR="00C95F9A" w:rsidRPr="00D11123" w:rsidRDefault="00C95F9A" w:rsidP="00605C1A">
            <w:pPr>
              <w:tabs>
                <w:tab w:val="left" w:pos="1496"/>
              </w:tabs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D11123">
              <w:rPr>
                <w:sz w:val="24"/>
                <w:szCs w:val="24"/>
              </w:rPr>
              <w:t>2</w:t>
            </w:r>
          </w:p>
        </w:tc>
        <w:tc>
          <w:tcPr>
            <w:tcW w:w="4319" w:type="dxa"/>
            <w:shd w:val="clear" w:color="auto" w:fill="auto"/>
          </w:tcPr>
          <w:p w:rsidR="00C95F9A" w:rsidRPr="00D11123" w:rsidRDefault="00C95F9A" w:rsidP="00605C1A">
            <w:pPr>
              <w:tabs>
                <w:tab w:val="left" w:pos="1496"/>
              </w:tabs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D11123">
              <w:rPr>
                <w:sz w:val="24"/>
                <w:szCs w:val="24"/>
              </w:rPr>
              <w:t>3</w:t>
            </w:r>
          </w:p>
        </w:tc>
      </w:tr>
      <w:tr w:rsidR="00C95F9A" w:rsidRPr="00D11123" w:rsidTr="00C95F9A">
        <w:tc>
          <w:tcPr>
            <w:tcW w:w="959" w:type="dxa"/>
            <w:shd w:val="clear" w:color="auto" w:fill="auto"/>
          </w:tcPr>
          <w:p w:rsidR="00C95F9A" w:rsidRPr="00D11123" w:rsidRDefault="00C95F9A" w:rsidP="00605C1A">
            <w:pPr>
              <w:ind w:firstLine="284"/>
              <w:rPr>
                <w:sz w:val="24"/>
                <w:szCs w:val="24"/>
              </w:rPr>
            </w:pPr>
            <w:r w:rsidRPr="00D11123">
              <w:rPr>
                <w:sz w:val="24"/>
                <w:szCs w:val="24"/>
              </w:rPr>
              <w:t>1</w:t>
            </w:r>
          </w:p>
        </w:tc>
        <w:tc>
          <w:tcPr>
            <w:tcW w:w="4753" w:type="dxa"/>
            <w:shd w:val="clear" w:color="auto" w:fill="auto"/>
          </w:tcPr>
          <w:p w:rsidR="00C95F9A" w:rsidRPr="00D11123" w:rsidRDefault="00C95F9A" w:rsidP="00605C1A">
            <w:pPr>
              <w:tabs>
                <w:tab w:val="left" w:pos="1496"/>
              </w:tabs>
              <w:adjustRightInd w:val="0"/>
              <w:rPr>
                <w:sz w:val="24"/>
                <w:szCs w:val="24"/>
              </w:rPr>
            </w:pPr>
            <w:r w:rsidRPr="00D11123">
              <w:rPr>
                <w:sz w:val="24"/>
                <w:szCs w:val="24"/>
              </w:rPr>
              <w:t>Обращение за предоставлением иной Государственной услуги;</w:t>
            </w:r>
          </w:p>
        </w:tc>
        <w:tc>
          <w:tcPr>
            <w:tcW w:w="4319" w:type="dxa"/>
            <w:shd w:val="clear" w:color="auto" w:fill="auto"/>
          </w:tcPr>
          <w:p w:rsidR="00C95F9A" w:rsidRPr="00D11123" w:rsidRDefault="00C95F9A" w:rsidP="00605C1A">
            <w:pPr>
              <w:tabs>
                <w:tab w:val="left" w:pos="1496"/>
              </w:tabs>
              <w:adjustRightInd w:val="0"/>
              <w:rPr>
                <w:sz w:val="24"/>
                <w:szCs w:val="24"/>
              </w:rPr>
            </w:pPr>
            <w:r w:rsidRPr="00D11123">
              <w:rPr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C95F9A" w:rsidRPr="00D11123" w:rsidTr="00C95F9A">
        <w:tc>
          <w:tcPr>
            <w:tcW w:w="959" w:type="dxa"/>
            <w:shd w:val="clear" w:color="auto" w:fill="auto"/>
          </w:tcPr>
          <w:p w:rsidR="00C95F9A" w:rsidRPr="00D11123" w:rsidRDefault="00C95F9A" w:rsidP="00605C1A">
            <w:pPr>
              <w:tabs>
                <w:tab w:val="left" w:pos="1496"/>
              </w:tabs>
              <w:adjustRightInd w:val="0"/>
              <w:ind w:firstLine="284"/>
              <w:rPr>
                <w:sz w:val="24"/>
                <w:szCs w:val="24"/>
              </w:rPr>
            </w:pPr>
            <w:r w:rsidRPr="00D11123">
              <w:rPr>
                <w:sz w:val="24"/>
                <w:szCs w:val="24"/>
              </w:rPr>
              <w:t>2</w:t>
            </w:r>
          </w:p>
        </w:tc>
        <w:tc>
          <w:tcPr>
            <w:tcW w:w="4753" w:type="dxa"/>
            <w:shd w:val="clear" w:color="auto" w:fill="auto"/>
          </w:tcPr>
          <w:p w:rsidR="00C95F9A" w:rsidRPr="00D11123" w:rsidRDefault="00C95F9A" w:rsidP="00605C1A">
            <w:pPr>
              <w:tabs>
                <w:tab w:val="left" w:pos="1496"/>
              </w:tabs>
              <w:adjustRightInd w:val="0"/>
              <w:rPr>
                <w:sz w:val="24"/>
                <w:szCs w:val="24"/>
              </w:rPr>
            </w:pPr>
            <w:r w:rsidRPr="00D11123">
              <w:rPr>
                <w:sz w:val="24"/>
                <w:szCs w:val="24"/>
              </w:rPr>
              <w:t>Заявителем представлен неполный комплект документов, необходимых для предоставления Государственной услуги</w:t>
            </w:r>
          </w:p>
        </w:tc>
        <w:tc>
          <w:tcPr>
            <w:tcW w:w="4319" w:type="dxa"/>
            <w:shd w:val="clear" w:color="auto" w:fill="auto"/>
          </w:tcPr>
          <w:p w:rsidR="00C95F9A" w:rsidRPr="00D11123" w:rsidRDefault="00C95F9A" w:rsidP="00605C1A">
            <w:pPr>
              <w:tabs>
                <w:tab w:val="left" w:pos="1496"/>
              </w:tabs>
              <w:adjustRightInd w:val="0"/>
              <w:rPr>
                <w:sz w:val="24"/>
                <w:szCs w:val="24"/>
              </w:rPr>
            </w:pPr>
            <w:r w:rsidRPr="00D11123">
              <w:rPr>
                <w:sz w:val="24"/>
                <w:szCs w:val="24"/>
              </w:rPr>
              <w:t>Перечислить документы, которые не были предоставлены Заявителем и подлежат представлению для получения Услуги</w:t>
            </w:r>
          </w:p>
        </w:tc>
      </w:tr>
      <w:tr w:rsidR="00C95F9A" w:rsidRPr="00D11123" w:rsidTr="00C95F9A">
        <w:trPr>
          <w:trHeight w:val="958"/>
        </w:trPr>
        <w:tc>
          <w:tcPr>
            <w:tcW w:w="959" w:type="dxa"/>
            <w:shd w:val="clear" w:color="auto" w:fill="auto"/>
          </w:tcPr>
          <w:p w:rsidR="00C95F9A" w:rsidRPr="00D11123" w:rsidRDefault="00C95F9A" w:rsidP="00605C1A">
            <w:pPr>
              <w:tabs>
                <w:tab w:val="left" w:pos="1496"/>
              </w:tabs>
              <w:adjustRightInd w:val="0"/>
              <w:ind w:firstLine="284"/>
              <w:rPr>
                <w:sz w:val="24"/>
                <w:szCs w:val="24"/>
              </w:rPr>
            </w:pPr>
            <w:r w:rsidRPr="00D11123">
              <w:rPr>
                <w:sz w:val="24"/>
                <w:szCs w:val="24"/>
              </w:rPr>
              <w:t>3</w:t>
            </w:r>
          </w:p>
        </w:tc>
        <w:tc>
          <w:tcPr>
            <w:tcW w:w="4753" w:type="dxa"/>
            <w:shd w:val="clear" w:color="auto" w:fill="auto"/>
          </w:tcPr>
          <w:p w:rsidR="00C95F9A" w:rsidRPr="00D11123" w:rsidRDefault="00C95F9A" w:rsidP="00605C1A">
            <w:pPr>
              <w:numPr>
                <w:ilvl w:val="2"/>
                <w:numId w:val="0"/>
              </w:numPr>
              <w:spacing w:line="23" w:lineRule="atLeast"/>
              <w:rPr>
                <w:sz w:val="24"/>
                <w:szCs w:val="24"/>
              </w:rPr>
            </w:pPr>
            <w:r w:rsidRPr="00D11123">
              <w:rPr>
                <w:sz w:val="24"/>
                <w:szCs w:val="24"/>
              </w:rPr>
              <w:t>документы, необходимые для предоставления Государственной услуги, утратили силу</w:t>
            </w:r>
          </w:p>
        </w:tc>
        <w:tc>
          <w:tcPr>
            <w:tcW w:w="4319" w:type="dxa"/>
            <w:shd w:val="clear" w:color="auto" w:fill="auto"/>
          </w:tcPr>
          <w:p w:rsidR="00C95F9A" w:rsidRPr="00D11123" w:rsidRDefault="00C95F9A" w:rsidP="00605C1A">
            <w:pPr>
              <w:tabs>
                <w:tab w:val="left" w:pos="1496"/>
              </w:tabs>
              <w:adjustRightInd w:val="0"/>
              <w:rPr>
                <w:sz w:val="24"/>
                <w:szCs w:val="24"/>
              </w:rPr>
            </w:pPr>
            <w:r w:rsidRPr="00D11123">
              <w:rPr>
                <w:sz w:val="24"/>
                <w:szCs w:val="24"/>
              </w:rPr>
              <w:t>Указать основания такого вывода</w:t>
            </w:r>
          </w:p>
        </w:tc>
      </w:tr>
      <w:tr w:rsidR="00C95F9A" w:rsidRPr="00D11123" w:rsidTr="00C95F9A">
        <w:tc>
          <w:tcPr>
            <w:tcW w:w="959" w:type="dxa"/>
            <w:shd w:val="clear" w:color="auto" w:fill="auto"/>
          </w:tcPr>
          <w:p w:rsidR="00C95F9A" w:rsidRPr="00D11123" w:rsidRDefault="00C95F9A" w:rsidP="00605C1A">
            <w:pPr>
              <w:tabs>
                <w:tab w:val="left" w:pos="1496"/>
              </w:tabs>
              <w:adjustRightInd w:val="0"/>
              <w:ind w:firstLine="284"/>
              <w:rPr>
                <w:sz w:val="24"/>
                <w:szCs w:val="24"/>
              </w:rPr>
            </w:pPr>
            <w:r w:rsidRPr="00D11123">
              <w:rPr>
                <w:sz w:val="24"/>
                <w:szCs w:val="24"/>
              </w:rPr>
              <w:t>4</w:t>
            </w:r>
          </w:p>
        </w:tc>
        <w:tc>
          <w:tcPr>
            <w:tcW w:w="4753" w:type="dxa"/>
            <w:shd w:val="clear" w:color="auto" w:fill="auto"/>
          </w:tcPr>
          <w:p w:rsidR="00C95F9A" w:rsidRPr="00D11123" w:rsidRDefault="00C95F9A" w:rsidP="00605C1A">
            <w:pPr>
              <w:tabs>
                <w:tab w:val="left" w:pos="1496"/>
              </w:tabs>
              <w:adjustRightInd w:val="0"/>
              <w:rPr>
                <w:sz w:val="24"/>
                <w:szCs w:val="24"/>
              </w:rPr>
            </w:pPr>
            <w:r w:rsidRPr="00D11123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319" w:type="dxa"/>
            <w:shd w:val="clear" w:color="auto" w:fill="auto"/>
          </w:tcPr>
          <w:p w:rsidR="00C95F9A" w:rsidRPr="00D11123" w:rsidRDefault="00C95F9A" w:rsidP="00605C1A">
            <w:pPr>
              <w:tabs>
                <w:tab w:val="left" w:pos="1496"/>
              </w:tabs>
              <w:adjustRightInd w:val="0"/>
              <w:rPr>
                <w:sz w:val="24"/>
                <w:szCs w:val="24"/>
              </w:rPr>
            </w:pPr>
            <w:r w:rsidRPr="00D11123">
              <w:rPr>
                <w:sz w:val="24"/>
                <w:szCs w:val="24"/>
              </w:rPr>
              <w:t xml:space="preserve">Указать исчерпывающий перечень документов, содержащих подчистки </w:t>
            </w:r>
            <w:r w:rsidRPr="00D11123">
              <w:rPr>
                <w:sz w:val="24"/>
                <w:szCs w:val="24"/>
              </w:rPr>
              <w:br/>
              <w:t xml:space="preserve">и исправления текста, не заверенные </w:t>
            </w:r>
            <w:r w:rsidRPr="00D11123">
              <w:rPr>
                <w:sz w:val="24"/>
                <w:szCs w:val="24"/>
              </w:rPr>
              <w:br/>
              <w:t>в порядке, установленном законодательством Российской Федерации</w:t>
            </w:r>
          </w:p>
        </w:tc>
      </w:tr>
      <w:tr w:rsidR="00C95F9A" w:rsidRPr="00D11123" w:rsidTr="00C95F9A">
        <w:tc>
          <w:tcPr>
            <w:tcW w:w="959" w:type="dxa"/>
            <w:shd w:val="clear" w:color="auto" w:fill="auto"/>
          </w:tcPr>
          <w:p w:rsidR="00C95F9A" w:rsidRPr="00D11123" w:rsidRDefault="00C95F9A" w:rsidP="00605C1A">
            <w:pPr>
              <w:tabs>
                <w:tab w:val="left" w:pos="1496"/>
              </w:tabs>
              <w:adjustRightInd w:val="0"/>
              <w:ind w:firstLine="284"/>
              <w:rPr>
                <w:sz w:val="24"/>
                <w:szCs w:val="24"/>
              </w:rPr>
            </w:pPr>
            <w:r w:rsidRPr="00D11123">
              <w:rPr>
                <w:sz w:val="24"/>
                <w:szCs w:val="24"/>
              </w:rPr>
              <w:t>5</w:t>
            </w:r>
          </w:p>
        </w:tc>
        <w:tc>
          <w:tcPr>
            <w:tcW w:w="4753" w:type="dxa"/>
            <w:shd w:val="clear" w:color="auto" w:fill="auto"/>
          </w:tcPr>
          <w:p w:rsidR="00C95F9A" w:rsidRPr="00D11123" w:rsidRDefault="00C95F9A" w:rsidP="00605C1A">
            <w:pPr>
              <w:tabs>
                <w:tab w:val="left" w:pos="1496"/>
              </w:tabs>
              <w:adjustRightInd w:val="0"/>
              <w:rPr>
                <w:sz w:val="24"/>
                <w:szCs w:val="24"/>
              </w:rPr>
            </w:pPr>
            <w:r w:rsidRPr="00D11123">
              <w:rPr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Государственной услуги</w:t>
            </w:r>
          </w:p>
        </w:tc>
        <w:tc>
          <w:tcPr>
            <w:tcW w:w="4319" w:type="dxa"/>
            <w:shd w:val="clear" w:color="auto" w:fill="auto"/>
          </w:tcPr>
          <w:p w:rsidR="00C95F9A" w:rsidRPr="00D11123" w:rsidRDefault="00C95F9A" w:rsidP="00605C1A">
            <w:pPr>
              <w:tabs>
                <w:tab w:val="left" w:pos="1496"/>
              </w:tabs>
              <w:adjustRightInd w:val="0"/>
              <w:rPr>
                <w:sz w:val="24"/>
                <w:szCs w:val="24"/>
              </w:rPr>
            </w:pPr>
            <w:r w:rsidRPr="00D11123">
              <w:rPr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C95F9A" w:rsidRPr="00D11123" w:rsidTr="00C95F9A">
        <w:tc>
          <w:tcPr>
            <w:tcW w:w="959" w:type="dxa"/>
            <w:shd w:val="clear" w:color="auto" w:fill="auto"/>
          </w:tcPr>
          <w:p w:rsidR="00C95F9A" w:rsidRPr="00D11123" w:rsidRDefault="00C95F9A" w:rsidP="00605C1A">
            <w:pPr>
              <w:tabs>
                <w:tab w:val="left" w:pos="1496"/>
              </w:tabs>
              <w:adjustRightInd w:val="0"/>
              <w:ind w:firstLine="284"/>
              <w:rPr>
                <w:sz w:val="24"/>
                <w:szCs w:val="24"/>
              </w:rPr>
            </w:pPr>
            <w:r w:rsidRPr="00D11123">
              <w:rPr>
                <w:sz w:val="24"/>
                <w:szCs w:val="24"/>
              </w:rPr>
              <w:t>6</w:t>
            </w:r>
          </w:p>
        </w:tc>
        <w:tc>
          <w:tcPr>
            <w:tcW w:w="4753" w:type="dxa"/>
            <w:shd w:val="clear" w:color="auto" w:fill="auto"/>
          </w:tcPr>
          <w:p w:rsidR="00C95F9A" w:rsidRPr="00D11123" w:rsidRDefault="00C95F9A" w:rsidP="00605C1A">
            <w:pPr>
              <w:numPr>
                <w:ilvl w:val="1"/>
                <w:numId w:val="0"/>
              </w:numPr>
              <w:adjustRightInd w:val="0"/>
              <w:rPr>
                <w:sz w:val="24"/>
                <w:szCs w:val="24"/>
              </w:rPr>
            </w:pPr>
            <w:r w:rsidRPr="00D11123">
              <w:rPr>
                <w:sz w:val="24"/>
                <w:szCs w:val="24"/>
              </w:rPr>
              <w:t xml:space="preserve">некорректное заполнение обязательных полей в форме интерактивного Запроса на ЕПГУ или РПГУ (отсутствие заполнения, недостоверное, неполное либо неправильное, не соответствующее </w:t>
            </w:r>
            <w:r w:rsidRPr="00D11123">
              <w:rPr>
                <w:sz w:val="24"/>
                <w:szCs w:val="24"/>
              </w:rPr>
              <w:lastRenderedPageBreak/>
              <w:t>требованиям, установленным настоящим Административным регламентом)</w:t>
            </w:r>
          </w:p>
        </w:tc>
        <w:tc>
          <w:tcPr>
            <w:tcW w:w="4319" w:type="dxa"/>
            <w:shd w:val="clear" w:color="auto" w:fill="auto"/>
          </w:tcPr>
          <w:p w:rsidR="00C95F9A" w:rsidRPr="00D11123" w:rsidRDefault="00C95F9A" w:rsidP="00605C1A">
            <w:pPr>
              <w:tabs>
                <w:tab w:val="left" w:pos="1496"/>
              </w:tabs>
              <w:adjustRightInd w:val="0"/>
              <w:rPr>
                <w:sz w:val="24"/>
                <w:szCs w:val="24"/>
              </w:rPr>
            </w:pPr>
            <w:r w:rsidRPr="00D11123">
              <w:rPr>
                <w:sz w:val="24"/>
                <w:szCs w:val="24"/>
              </w:rPr>
              <w:lastRenderedPageBreak/>
              <w:t xml:space="preserve">Указать, какие именно поля интерактивного Заявления, не были заполнены, либо были заполнены не в полном объеме или с нарушением требований, установленных </w:t>
            </w:r>
            <w:r w:rsidRPr="00D11123">
              <w:rPr>
                <w:sz w:val="24"/>
                <w:szCs w:val="24"/>
              </w:rPr>
              <w:lastRenderedPageBreak/>
              <w:t>Административным регламентом.</w:t>
            </w:r>
          </w:p>
        </w:tc>
      </w:tr>
      <w:tr w:rsidR="00C95F9A" w:rsidRPr="00D11123" w:rsidTr="00C95F9A">
        <w:trPr>
          <w:trHeight w:val="1363"/>
        </w:trPr>
        <w:tc>
          <w:tcPr>
            <w:tcW w:w="959" w:type="dxa"/>
            <w:shd w:val="clear" w:color="auto" w:fill="auto"/>
          </w:tcPr>
          <w:p w:rsidR="00C95F9A" w:rsidRPr="00D11123" w:rsidRDefault="00C95F9A" w:rsidP="00605C1A">
            <w:pPr>
              <w:tabs>
                <w:tab w:val="left" w:pos="1496"/>
              </w:tabs>
              <w:adjustRightInd w:val="0"/>
              <w:ind w:firstLine="284"/>
              <w:rPr>
                <w:sz w:val="24"/>
                <w:szCs w:val="24"/>
              </w:rPr>
            </w:pPr>
            <w:r w:rsidRPr="00D1112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753" w:type="dxa"/>
            <w:shd w:val="clear" w:color="auto" w:fill="auto"/>
          </w:tcPr>
          <w:p w:rsidR="00C95F9A" w:rsidRPr="00D11123" w:rsidRDefault="00C95F9A" w:rsidP="00605C1A">
            <w:pPr>
              <w:numPr>
                <w:ilvl w:val="2"/>
                <w:numId w:val="0"/>
              </w:numPr>
              <w:spacing w:line="23" w:lineRule="atLeast"/>
              <w:rPr>
                <w:sz w:val="24"/>
                <w:szCs w:val="24"/>
              </w:rPr>
            </w:pPr>
            <w:r w:rsidRPr="00D11123">
              <w:rPr>
                <w:sz w:val="24"/>
                <w:szCs w:val="24"/>
              </w:rPr>
              <w:t>подача Запроса и иных документов в электронной форме, подписанных с использованием электронной подписи (далее - ЭП), не принадлежащей Заявителю или представителю Заявителя</w:t>
            </w:r>
          </w:p>
        </w:tc>
        <w:tc>
          <w:tcPr>
            <w:tcW w:w="4319" w:type="dxa"/>
            <w:shd w:val="clear" w:color="auto" w:fill="auto"/>
          </w:tcPr>
          <w:p w:rsidR="00C95F9A" w:rsidRPr="00D11123" w:rsidRDefault="00C95F9A" w:rsidP="00605C1A">
            <w:pPr>
              <w:tabs>
                <w:tab w:val="left" w:pos="1496"/>
              </w:tabs>
              <w:adjustRightInd w:val="0"/>
              <w:rPr>
                <w:sz w:val="24"/>
                <w:szCs w:val="24"/>
              </w:rPr>
            </w:pPr>
            <w:r w:rsidRPr="00D11123">
              <w:rPr>
                <w:sz w:val="24"/>
                <w:szCs w:val="24"/>
              </w:rPr>
              <w:t>Указать исчерпывающий перечень электронных образов документов, не соответствующих указанному критерию</w:t>
            </w:r>
          </w:p>
        </w:tc>
      </w:tr>
      <w:tr w:rsidR="00C95F9A" w:rsidRPr="00D11123" w:rsidTr="00C95F9A">
        <w:trPr>
          <w:trHeight w:val="1363"/>
        </w:trPr>
        <w:tc>
          <w:tcPr>
            <w:tcW w:w="959" w:type="dxa"/>
            <w:shd w:val="clear" w:color="auto" w:fill="auto"/>
          </w:tcPr>
          <w:p w:rsidR="00C95F9A" w:rsidRPr="00D11123" w:rsidRDefault="00C95F9A" w:rsidP="00605C1A">
            <w:pPr>
              <w:tabs>
                <w:tab w:val="left" w:pos="1496"/>
              </w:tabs>
              <w:adjustRightInd w:val="0"/>
              <w:ind w:firstLine="284"/>
              <w:rPr>
                <w:sz w:val="24"/>
                <w:szCs w:val="24"/>
              </w:rPr>
            </w:pPr>
            <w:r w:rsidRPr="00D11123">
              <w:rPr>
                <w:sz w:val="24"/>
                <w:szCs w:val="24"/>
              </w:rPr>
              <w:t>8</w:t>
            </w:r>
          </w:p>
        </w:tc>
        <w:tc>
          <w:tcPr>
            <w:tcW w:w="4753" w:type="dxa"/>
            <w:shd w:val="clear" w:color="auto" w:fill="auto"/>
          </w:tcPr>
          <w:p w:rsidR="00C95F9A" w:rsidRPr="00D11123" w:rsidRDefault="00C95F9A" w:rsidP="00C95F9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11123">
              <w:rPr>
                <w:sz w:val="24"/>
                <w:szCs w:val="24"/>
              </w:rPr>
              <w:t>поступление Запроса, аналогичного ранее зарегистрированному Запросу, срок предоставления Государственной услуги по которому не истек на момент поступления такого Запроса.</w:t>
            </w:r>
          </w:p>
          <w:p w:rsidR="00C95F9A" w:rsidRPr="00D11123" w:rsidRDefault="00C95F9A" w:rsidP="00C95F9A">
            <w:pPr>
              <w:tabs>
                <w:tab w:val="left" w:pos="4253"/>
              </w:tabs>
              <w:ind w:left="4253"/>
              <w:jc w:val="center"/>
              <w:rPr>
                <w:sz w:val="24"/>
                <w:szCs w:val="24"/>
              </w:rPr>
            </w:pPr>
          </w:p>
          <w:p w:rsidR="00C95F9A" w:rsidRPr="00D11123" w:rsidRDefault="00C95F9A" w:rsidP="00C95F9A">
            <w:pPr>
              <w:tabs>
                <w:tab w:val="left" w:pos="4253"/>
              </w:tabs>
              <w:ind w:left="4253"/>
              <w:jc w:val="center"/>
              <w:rPr>
                <w:sz w:val="24"/>
                <w:szCs w:val="24"/>
              </w:rPr>
            </w:pPr>
          </w:p>
          <w:p w:rsidR="00C95F9A" w:rsidRPr="00D11123" w:rsidRDefault="00C95F9A" w:rsidP="00605C1A">
            <w:pPr>
              <w:numPr>
                <w:ilvl w:val="2"/>
                <w:numId w:val="0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4319" w:type="dxa"/>
            <w:shd w:val="clear" w:color="auto" w:fill="auto"/>
          </w:tcPr>
          <w:p w:rsidR="00C95F9A" w:rsidRPr="00D11123" w:rsidRDefault="00C95F9A" w:rsidP="00605C1A">
            <w:pPr>
              <w:tabs>
                <w:tab w:val="left" w:pos="1496"/>
              </w:tabs>
              <w:adjustRightInd w:val="0"/>
              <w:rPr>
                <w:sz w:val="24"/>
                <w:szCs w:val="24"/>
              </w:rPr>
            </w:pPr>
            <w:r w:rsidRPr="00D11123">
              <w:rPr>
                <w:sz w:val="24"/>
                <w:szCs w:val="24"/>
              </w:rPr>
              <w:t>Указать реквизиты ранее поданного аналогичного Заявления</w:t>
            </w:r>
          </w:p>
        </w:tc>
      </w:tr>
    </w:tbl>
    <w:p w:rsidR="00C95F9A" w:rsidRPr="00D11123" w:rsidRDefault="00C95F9A" w:rsidP="00C95F9A">
      <w:pPr>
        <w:tabs>
          <w:tab w:val="left" w:pos="1496"/>
        </w:tabs>
        <w:adjustRightInd w:val="0"/>
        <w:ind w:firstLine="709"/>
        <w:rPr>
          <w:sz w:val="24"/>
          <w:szCs w:val="24"/>
        </w:rPr>
      </w:pPr>
    </w:p>
    <w:p w:rsidR="00C95F9A" w:rsidRPr="00D11123" w:rsidRDefault="00C95F9A" w:rsidP="00C95F9A">
      <w:pPr>
        <w:tabs>
          <w:tab w:val="left" w:pos="1496"/>
        </w:tabs>
        <w:adjustRightInd w:val="0"/>
        <w:ind w:firstLine="709"/>
        <w:rPr>
          <w:sz w:val="24"/>
          <w:szCs w:val="24"/>
        </w:rPr>
      </w:pPr>
      <w:r w:rsidRPr="00D11123">
        <w:rPr>
          <w:sz w:val="24"/>
          <w:szCs w:val="24"/>
        </w:rPr>
        <w:t>Дополнительно информируем:</w:t>
      </w:r>
    </w:p>
    <w:p w:rsidR="00C95F9A" w:rsidRPr="00D11123" w:rsidRDefault="00C95F9A" w:rsidP="00C95F9A">
      <w:pPr>
        <w:tabs>
          <w:tab w:val="left" w:pos="1496"/>
        </w:tabs>
        <w:adjustRightInd w:val="0"/>
        <w:ind w:left="-142" w:hanging="142"/>
        <w:rPr>
          <w:sz w:val="24"/>
          <w:szCs w:val="24"/>
        </w:rPr>
      </w:pPr>
      <w:r w:rsidRPr="00D1112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F9A" w:rsidRPr="00D11123" w:rsidRDefault="00C95F9A" w:rsidP="00C95F9A">
      <w:pPr>
        <w:adjustRightInd w:val="0"/>
        <w:ind w:left="-142" w:hanging="142"/>
        <w:rPr>
          <w:sz w:val="24"/>
          <w:szCs w:val="24"/>
        </w:rPr>
      </w:pPr>
      <w:r w:rsidRPr="00D11123">
        <w:rPr>
          <w:sz w:val="24"/>
          <w:szCs w:val="24"/>
        </w:rPr>
        <w:t xml:space="preserve"> 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:rsidR="00C95F9A" w:rsidRPr="00D11123" w:rsidRDefault="00C95F9A" w:rsidP="00C95F9A">
      <w:pPr>
        <w:adjustRightInd w:val="0"/>
        <w:ind w:left="-142" w:hanging="142"/>
        <w:rPr>
          <w:sz w:val="24"/>
          <w:szCs w:val="24"/>
        </w:rPr>
      </w:pPr>
    </w:p>
    <w:p w:rsidR="00C95F9A" w:rsidRPr="00D11123" w:rsidRDefault="00C95F9A" w:rsidP="00C95F9A">
      <w:pPr>
        <w:adjustRightInd w:val="0"/>
        <w:ind w:left="-142" w:hanging="142"/>
        <w:rPr>
          <w:sz w:val="24"/>
          <w:szCs w:val="24"/>
        </w:rPr>
      </w:pPr>
    </w:p>
    <w:p w:rsidR="00C95F9A" w:rsidRPr="00D11123" w:rsidRDefault="00C95F9A" w:rsidP="00C95F9A">
      <w:pPr>
        <w:rPr>
          <w:sz w:val="24"/>
          <w:szCs w:val="24"/>
        </w:rPr>
      </w:pPr>
      <w:r w:rsidRPr="00D11123">
        <w:rPr>
          <w:sz w:val="24"/>
          <w:szCs w:val="24"/>
        </w:rPr>
        <w:t>Уполномоченное должностное лицо Организации _______________________________________</w:t>
      </w:r>
    </w:p>
    <w:p w:rsidR="00C95F9A" w:rsidRPr="00D11123" w:rsidRDefault="00C95F9A" w:rsidP="00C95F9A">
      <w:pPr>
        <w:ind w:firstLine="709"/>
        <w:rPr>
          <w:sz w:val="24"/>
          <w:szCs w:val="24"/>
        </w:rPr>
      </w:pPr>
      <w:r w:rsidRPr="00D11123">
        <w:rPr>
          <w:sz w:val="24"/>
          <w:szCs w:val="24"/>
        </w:rPr>
        <w:t xml:space="preserve">                   (подпись, фамилия, инициалы)</w:t>
      </w:r>
    </w:p>
    <w:p w:rsidR="00C95F9A" w:rsidRPr="00D11123" w:rsidRDefault="00C95F9A" w:rsidP="00C95F9A">
      <w:pPr>
        <w:ind w:firstLine="709"/>
        <w:rPr>
          <w:sz w:val="24"/>
          <w:szCs w:val="24"/>
        </w:rPr>
      </w:pPr>
    </w:p>
    <w:p w:rsidR="00C95F9A" w:rsidRPr="00D11123" w:rsidRDefault="00C95F9A" w:rsidP="00C95F9A">
      <w:pPr>
        <w:ind w:firstLine="709"/>
        <w:rPr>
          <w:sz w:val="24"/>
          <w:szCs w:val="24"/>
        </w:rPr>
      </w:pPr>
    </w:p>
    <w:p w:rsidR="00C95F9A" w:rsidRPr="00D11123" w:rsidRDefault="00C95F9A" w:rsidP="00C95F9A">
      <w:pPr>
        <w:ind w:firstLine="709"/>
        <w:rPr>
          <w:sz w:val="24"/>
          <w:szCs w:val="24"/>
        </w:rPr>
      </w:pPr>
      <w:r w:rsidRPr="00D11123">
        <w:rPr>
          <w:sz w:val="24"/>
          <w:szCs w:val="24"/>
        </w:rPr>
        <w:t xml:space="preserve">«_____»_______________________ 20     г. </w:t>
      </w:r>
    </w:p>
    <w:p w:rsidR="00C95F9A" w:rsidRPr="00D11123" w:rsidRDefault="00C95F9A" w:rsidP="00C95F9A">
      <w:pPr>
        <w:ind w:firstLine="709"/>
        <w:rPr>
          <w:sz w:val="24"/>
          <w:szCs w:val="24"/>
        </w:rPr>
      </w:pPr>
    </w:p>
    <w:p w:rsidR="00C95F9A" w:rsidRPr="00D11123" w:rsidRDefault="00C95F9A" w:rsidP="00B10C78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</w:p>
    <w:p w:rsidR="00C95F9A" w:rsidRPr="00D11123" w:rsidRDefault="00C95F9A" w:rsidP="00B10C78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</w:p>
    <w:p w:rsidR="00C95F9A" w:rsidRPr="00D11123" w:rsidRDefault="00C95F9A" w:rsidP="00B10C78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</w:p>
    <w:p w:rsidR="00C95F9A" w:rsidRPr="00D11123" w:rsidRDefault="00C95F9A" w:rsidP="00B10C78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</w:p>
    <w:p w:rsidR="00C95F9A" w:rsidRPr="00D11123" w:rsidRDefault="00C95F9A" w:rsidP="00B10C78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</w:p>
    <w:p w:rsidR="00C95F9A" w:rsidRPr="00D11123" w:rsidRDefault="00C95F9A" w:rsidP="00B10C78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</w:p>
    <w:p w:rsidR="00C95F9A" w:rsidRPr="00D11123" w:rsidRDefault="00C95F9A" w:rsidP="00B10C78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</w:p>
    <w:p w:rsidR="00C95F9A" w:rsidRPr="00D11123" w:rsidRDefault="00C95F9A" w:rsidP="00B10C78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</w:p>
    <w:p w:rsidR="00C95F9A" w:rsidRPr="00D11123" w:rsidRDefault="00C95F9A" w:rsidP="00B10C78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</w:p>
    <w:p w:rsidR="00C95F9A" w:rsidRPr="00D11123" w:rsidRDefault="00C95F9A" w:rsidP="00B10C78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</w:p>
    <w:p w:rsidR="00C95F9A" w:rsidRPr="00D11123" w:rsidRDefault="00C95F9A" w:rsidP="00B10C78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</w:p>
    <w:p w:rsidR="00C95F9A" w:rsidRPr="00D11123" w:rsidRDefault="00C95F9A" w:rsidP="00B10C78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</w:p>
    <w:p w:rsidR="00C95F9A" w:rsidRPr="00D11123" w:rsidRDefault="00C95F9A" w:rsidP="00B10C78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</w:p>
    <w:p w:rsidR="00C95F9A" w:rsidRPr="00D11123" w:rsidRDefault="00C95F9A" w:rsidP="00B10C78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</w:p>
    <w:p w:rsidR="00C95F9A" w:rsidRPr="00D11123" w:rsidRDefault="00C95F9A" w:rsidP="00B10C78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</w:p>
    <w:p w:rsidR="00B10C78" w:rsidRPr="00D11123" w:rsidRDefault="00B10C78" w:rsidP="00B10C78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  <w:r w:rsidRPr="00D11123">
        <w:rPr>
          <w:color w:val="000000" w:themeColor="text1"/>
          <w:sz w:val="22"/>
        </w:rPr>
        <w:t xml:space="preserve">Приложение № </w:t>
      </w:r>
      <w:r w:rsidR="00E378A1" w:rsidRPr="00D11123">
        <w:rPr>
          <w:color w:val="000000" w:themeColor="text1"/>
          <w:sz w:val="22"/>
        </w:rPr>
        <w:t>4</w:t>
      </w:r>
    </w:p>
    <w:p w:rsidR="00B10C78" w:rsidRPr="00D11123" w:rsidRDefault="00B10C78" w:rsidP="00B10C78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  <w:r w:rsidRPr="00D11123">
        <w:rPr>
          <w:color w:val="000000" w:themeColor="text1"/>
          <w:sz w:val="22"/>
        </w:rPr>
        <w:t>к Административному регламенту</w:t>
      </w:r>
    </w:p>
    <w:p w:rsidR="00B10C78" w:rsidRPr="00D11123" w:rsidRDefault="00B10C78" w:rsidP="00B10C78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  <w:r w:rsidRPr="00D11123">
        <w:rPr>
          <w:color w:val="000000" w:themeColor="text1"/>
          <w:sz w:val="22"/>
        </w:rPr>
        <w:t xml:space="preserve">комитета общего и профессионального образования Ленинградской области </w:t>
      </w:r>
    </w:p>
    <w:p w:rsidR="00B10C78" w:rsidRPr="00D11123" w:rsidRDefault="00B10C78" w:rsidP="00B10C78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  <w:r w:rsidRPr="00D11123">
        <w:rPr>
          <w:color w:val="000000" w:themeColor="text1"/>
          <w:sz w:val="22"/>
        </w:rPr>
        <w:t>по предоставлению государственной услуги</w:t>
      </w:r>
    </w:p>
    <w:p w:rsidR="00B10C78" w:rsidRPr="00D11123" w:rsidRDefault="00B10C78" w:rsidP="00B10C78">
      <w:pPr>
        <w:tabs>
          <w:tab w:val="left" w:pos="4253"/>
        </w:tabs>
        <w:ind w:left="4253"/>
        <w:jc w:val="center"/>
        <w:rPr>
          <w:color w:val="000000" w:themeColor="text1"/>
          <w:sz w:val="22"/>
        </w:rPr>
      </w:pPr>
      <w:r w:rsidRPr="00D11123">
        <w:rPr>
          <w:color w:val="000000" w:themeColor="text1"/>
          <w:sz w:val="22"/>
        </w:rPr>
        <w:lastRenderedPageBreak/>
        <w:t>«Прием и регистрация заявлений на обучение в образовательные организации, реализующие программы среднего профессионального образования»</w:t>
      </w:r>
    </w:p>
    <w:p w:rsidR="00B10C78" w:rsidRPr="00D11123" w:rsidRDefault="00B10C78" w:rsidP="00B10C78">
      <w:pPr>
        <w:pStyle w:val="ConsPlusNormal"/>
        <w:jc w:val="right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B5FF5" w:rsidRPr="00D11123" w:rsidTr="00A5379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jc w:val="center"/>
              <w:rPr>
                <w:color w:val="000000" w:themeColor="text1"/>
              </w:rPr>
            </w:pPr>
            <w:bookmarkStart w:id="9" w:name="P764"/>
            <w:bookmarkEnd w:id="9"/>
            <w:r w:rsidRPr="00D11123">
              <w:rPr>
                <w:color w:val="000000" w:themeColor="text1"/>
                <w:sz w:val="22"/>
              </w:rPr>
              <w:t>Форма уведомления о назначении приемных (вступительных) испытаний</w:t>
            </w:r>
          </w:p>
        </w:tc>
      </w:tr>
    </w:tbl>
    <w:p w:rsidR="00B10C78" w:rsidRPr="00D11123" w:rsidRDefault="00B10C78" w:rsidP="00B10C78">
      <w:pPr>
        <w:pStyle w:val="ConsPlusNormal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1291"/>
        <w:gridCol w:w="3471"/>
      </w:tblGrid>
      <w:tr w:rsidR="00BB5FF5" w:rsidRPr="00D11123" w:rsidTr="00A53795"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jc w:val="both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Кому:</w:t>
            </w:r>
          </w:p>
        </w:tc>
      </w:tr>
      <w:tr w:rsidR="00BB5FF5" w:rsidRPr="00D11123" w:rsidTr="00A53795"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C78" w:rsidRPr="00D11123" w:rsidRDefault="00B10C78" w:rsidP="00A53795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BB5FF5" w:rsidRPr="00D11123" w:rsidTr="00A53795">
        <w:tblPrEx>
          <w:tblBorders>
            <w:insideH w:val="single" w:sz="4" w:space="0" w:color="auto"/>
          </w:tblBorders>
        </w:tblPrEx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0C78" w:rsidRPr="00D11123" w:rsidRDefault="00B10C78" w:rsidP="00A53795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BB5FF5" w:rsidRPr="00D11123" w:rsidTr="00A53795"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jc w:val="center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(фамилия, имя, отчество физического лица)</w:t>
            </w:r>
          </w:p>
        </w:tc>
      </w:tr>
      <w:tr w:rsidR="00BB5FF5" w:rsidRPr="00D11123" w:rsidTr="00A5379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BB5FF5" w:rsidRPr="00D11123" w:rsidTr="00A53795"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Настоящим уведомляем Вас о том, что кандидат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C78" w:rsidRPr="00D11123" w:rsidRDefault="00B10C78" w:rsidP="00A53795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BB5FF5" w:rsidRPr="00D11123" w:rsidTr="00A53795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</w:rPr>
            </w:pPr>
          </w:p>
        </w:tc>
      </w:tr>
      <w:tr w:rsidR="00BB5FF5" w:rsidRPr="00D11123" w:rsidTr="00A53795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jc w:val="center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(ФИО кандидата)</w:t>
            </w:r>
          </w:p>
        </w:tc>
      </w:tr>
      <w:tr w:rsidR="00BB5FF5" w:rsidRPr="00D11123" w:rsidTr="00A5379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jc w:val="both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 xml:space="preserve">на зачисление по Запросу N ______________________ </w:t>
            </w:r>
            <w:proofErr w:type="gramStart"/>
            <w:r w:rsidRPr="00D11123">
              <w:rPr>
                <w:color w:val="000000" w:themeColor="text1"/>
                <w:sz w:val="22"/>
              </w:rPr>
              <w:t>допущен</w:t>
            </w:r>
            <w:proofErr w:type="gramEnd"/>
            <w:r w:rsidRPr="00D11123">
              <w:rPr>
                <w:color w:val="000000" w:themeColor="text1"/>
                <w:sz w:val="22"/>
              </w:rPr>
              <w:t xml:space="preserve"> к прохождению приемных (вступительных) испытаний. Дата приемных (вступительных) испытаний: ___________, время проведения: __________, адрес: ____________________________.</w:t>
            </w:r>
          </w:p>
          <w:p w:rsidR="00B10C78" w:rsidRPr="00D11123" w:rsidRDefault="00B10C78" w:rsidP="00A53795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Для прохождения приемных (вступительных) испытаний необходимо предоставить оригиналы документов:</w:t>
            </w:r>
          </w:p>
          <w:p w:rsidR="00B10C78" w:rsidRPr="00D11123" w:rsidRDefault="00B10C78" w:rsidP="00A53795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1. Документ, удостоверяющий личность Заявителя;</w:t>
            </w:r>
          </w:p>
          <w:p w:rsidR="00B10C78" w:rsidRPr="00D11123" w:rsidRDefault="00B10C78" w:rsidP="00A53795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2. Документы об отсутствии медицинских противопоказаний для занятий отдельными видами искусства, физической культурой и спортом;</w:t>
            </w:r>
          </w:p>
          <w:p w:rsidR="00B10C78" w:rsidRPr="00D11123" w:rsidRDefault="00B10C78" w:rsidP="00A53795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3. Документ, удостоверяющий личность представителя Заявителя, в случае обращения за предоставлением Государственной услуги представителя Заявителя;</w:t>
            </w:r>
          </w:p>
          <w:p w:rsidR="00B10C78" w:rsidRPr="00D11123" w:rsidRDefault="00B10C78" w:rsidP="00A53795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4. Документ, удостоверяющий полномочия представителя Заявителя, в случае обращения за предоставлением Государственной услуги представителя Заявителя;</w:t>
            </w:r>
          </w:p>
          <w:p w:rsidR="00B10C78" w:rsidRPr="00D11123" w:rsidRDefault="00B10C78" w:rsidP="00A53795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5. Копия свидетельства о рождении кандидата на обучение или копия паспорта кандидата на обучение (при наличии).</w:t>
            </w:r>
          </w:p>
          <w:p w:rsidR="00B10C78" w:rsidRPr="00D11123" w:rsidRDefault="00B10C78" w:rsidP="00A53795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В случае неявки для прохождения приемных (вступительных) испытаний в назначенную дату либо несоответствия поступающего критериям отбора при прохождении приемных (вступительных) испытаний, Ваш Запрос будет переведен в статус "Отказано", место будет предоставлено следующему заявителю в очереди.</w:t>
            </w:r>
          </w:p>
        </w:tc>
      </w:tr>
    </w:tbl>
    <w:p w:rsidR="00B10C78" w:rsidRPr="00D11123" w:rsidRDefault="00B10C78" w:rsidP="00B10C78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5"/>
        <w:gridCol w:w="340"/>
        <w:gridCol w:w="334"/>
        <w:gridCol w:w="479"/>
        <w:gridCol w:w="457"/>
        <w:gridCol w:w="203"/>
        <w:gridCol w:w="340"/>
        <w:gridCol w:w="348"/>
        <w:gridCol w:w="155"/>
        <w:gridCol w:w="457"/>
        <w:gridCol w:w="155"/>
        <w:gridCol w:w="241"/>
        <w:gridCol w:w="396"/>
        <w:gridCol w:w="276"/>
        <w:gridCol w:w="63"/>
        <w:gridCol w:w="277"/>
        <w:gridCol w:w="170"/>
        <w:gridCol w:w="510"/>
        <w:gridCol w:w="204"/>
        <w:gridCol w:w="229"/>
        <w:gridCol w:w="360"/>
        <w:gridCol w:w="340"/>
        <w:gridCol w:w="340"/>
        <w:gridCol w:w="191"/>
        <w:gridCol w:w="301"/>
        <w:gridCol w:w="680"/>
        <w:gridCol w:w="460"/>
        <w:gridCol w:w="340"/>
        <w:gridCol w:w="20"/>
      </w:tblGrid>
      <w:tr w:rsidR="00BB5FF5" w:rsidRPr="00D11123" w:rsidTr="00A53795">
        <w:tc>
          <w:tcPr>
            <w:tcW w:w="46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Уполномоченный работник Организации</w:t>
            </w:r>
          </w:p>
        </w:tc>
        <w:tc>
          <w:tcPr>
            <w:tcW w:w="44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C78" w:rsidRPr="00D11123" w:rsidRDefault="00B10C78" w:rsidP="00A53795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BB5FF5" w:rsidRPr="00D11123" w:rsidTr="00A53795">
        <w:tc>
          <w:tcPr>
            <w:tcW w:w="46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42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jc w:val="center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(подпись, фамилия, инициалы)</w:t>
            </w:r>
          </w:p>
        </w:tc>
      </w:tr>
      <w:tr w:rsidR="00BB5FF5" w:rsidRPr="00D11123" w:rsidTr="00A53795">
        <w:tc>
          <w:tcPr>
            <w:tcW w:w="907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BB5FF5" w:rsidRPr="00D11123" w:rsidTr="00A53795">
        <w:tc>
          <w:tcPr>
            <w:tcW w:w="907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</w:rPr>
              <w:t>"____" __________________ 20__ г.</w:t>
            </w:r>
          </w:p>
        </w:tc>
      </w:tr>
      <w:tr w:rsidR="00BB5FF5" w:rsidRPr="00D11123" w:rsidTr="00A53795">
        <w:trPr>
          <w:gridAfter w:val="1"/>
          <w:wAfter w:w="20" w:type="dxa"/>
        </w:trPr>
        <w:tc>
          <w:tcPr>
            <w:tcW w:w="905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B10C78">
            <w:pPr>
              <w:tabs>
                <w:tab w:val="left" w:pos="4253"/>
              </w:tabs>
              <w:ind w:left="4253"/>
              <w:jc w:val="center"/>
              <w:rPr>
                <w:color w:val="000000" w:themeColor="text1"/>
                <w:sz w:val="22"/>
              </w:rPr>
            </w:pPr>
            <w:r w:rsidRPr="00D11123">
              <w:rPr>
                <w:color w:val="000000" w:themeColor="text1"/>
                <w:sz w:val="22"/>
              </w:rPr>
              <w:t xml:space="preserve">Приложение № </w:t>
            </w:r>
            <w:r w:rsidR="001E4A40" w:rsidRPr="00D11123">
              <w:rPr>
                <w:color w:val="000000" w:themeColor="text1"/>
                <w:sz w:val="22"/>
              </w:rPr>
              <w:t>5</w:t>
            </w:r>
          </w:p>
          <w:p w:rsidR="00B10C78" w:rsidRPr="00D11123" w:rsidRDefault="00B10C78" w:rsidP="00B10C78">
            <w:pPr>
              <w:tabs>
                <w:tab w:val="left" w:pos="4253"/>
              </w:tabs>
              <w:ind w:left="4253"/>
              <w:jc w:val="center"/>
              <w:rPr>
                <w:color w:val="000000" w:themeColor="text1"/>
                <w:sz w:val="22"/>
              </w:rPr>
            </w:pPr>
            <w:r w:rsidRPr="00D11123">
              <w:rPr>
                <w:color w:val="000000" w:themeColor="text1"/>
                <w:sz w:val="22"/>
              </w:rPr>
              <w:t>к Административному регламенту</w:t>
            </w:r>
          </w:p>
          <w:p w:rsidR="00B10C78" w:rsidRPr="00D11123" w:rsidRDefault="00B10C78" w:rsidP="00B10C78">
            <w:pPr>
              <w:tabs>
                <w:tab w:val="left" w:pos="4253"/>
              </w:tabs>
              <w:ind w:left="4253"/>
              <w:jc w:val="center"/>
              <w:rPr>
                <w:color w:val="000000" w:themeColor="text1"/>
                <w:sz w:val="22"/>
              </w:rPr>
            </w:pPr>
            <w:r w:rsidRPr="00D11123">
              <w:rPr>
                <w:color w:val="000000" w:themeColor="text1"/>
                <w:sz w:val="22"/>
              </w:rPr>
              <w:t xml:space="preserve">комитета общего и профессионального образования Ленинградской области </w:t>
            </w:r>
          </w:p>
          <w:p w:rsidR="00B10C78" w:rsidRPr="00D11123" w:rsidRDefault="00B10C78" w:rsidP="00B10C78">
            <w:pPr>
              <w:tabs>
                <w:tab w:val="left" w:pos="4253"/>
              </w:tabs>
              <w:ind w:left="4253"/>
              <w:jc w:val="center"/>
              <w:rPr>
                <w:color w:val="000000" w:themeColor="text1"/>
                <w:sz w:val="22"/>
              </w:rPr>
            </w:pPr>
            <w:r w:rsidRPr="00D11123">
              <w:rPr>
                <w:color w:val="000000" w:themeColor="text1"/>
                <w:sz w:val="22"/>
              </w:rPr>
              <w:lastRenderedPageBreak/>
              <w:t>по предоставлению государственной услуги</w:t>
            </w:r>
          </w:p>
          <w:p w:rsidR="00B10C78" w:rsidRPr="00D11123" w:rsidRDefault="00B10C78" w:rsidP="00B10C78">
            <w:pPr>
              <w:tabs>
                <w:tab w:val="left" w:pos="4253"/>
              </w:tabs>
              <w:ind w:left="4253"/>
              <w:jc w:val="center"/>
              <w:rPr>
                <w:color w:val="000000" w:themeColor="text1"/>
                <w:sz w:val="22"/>
              </w:rPr>
            </w:pPr>
            <w:r w:rsidRPr="00D11123">
              <w:rPr>
                <w:color w:val="000000" w:themeColor="text1"/>
                <w:sz w:val="22"/>
              </w:rPr>
              <w:t>«Прием и регистрация заявлений на обучение в образовательные организации, реализующие программы среднего профессионального образования»</w:t>
            </w:r>
          </w:p>
          <w:p w:rsidR="00B10C78" w:rsidRPr="00D11123" w:rsidRDefault="00B10C78" w:rsidP="00A53795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B10C78" w:rsidRPr="00D11123" w:rsidRDefault="00B10C78" w:rsidP="00A53795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D11123">
              <w:rPr>
                <w:color w:val="000000" w:themeColor="text1"/>
                <w:sz w:val="22"/>
                <w:szCs w:val="22"/>
              </w:rPr>
              <w:t>Форма уведомления-приглашения</w:t>
            </w:r>
          </w:p>
          <w:p w:rsidR="00B10C78" w:rsidRPr="00D11123" w:rsidRDefault="00B10C78" w:rsidP="00A53795">
            <w:pPr>
              <w:pStyle w:val="ConsPlusNormal"/>
              <w:jc w:val="center"/>
              <w:rPr>
                <w:color w:val="000000" w:themeColor="text1"/>
              </w:rPr>
            </w:pPr>
            <w:r w:rsidRPr="00D11123">
              <w:rPr>
                <w:color w:val="000000" w:themeColor="text1"/>
                <w:sz w:val="22"/>
                <w:szCs w:val="22"/>
              </w:rPr>
              <w:t>для подтверждения поданных документов</w:t>
            </w:r>
          </w:p>
        </w:tc>
      </w:tr>
      <w:tr w:rsidR="00BB5FF5" w:rsidRPr="00D11123" w:rsidTr="00A53795">
        <w:trPr>
          <w:gridAfter w:val="1"/>
          <w:wAfter w:w="20" w:type="dxa"/>
        </w:trPr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7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bookmarkStart w:id="10" w:name="P533"/>
            <w:bookmarkEnd w:id="10"/>
            <w:r w:rsidRPr="00D11123">
              <w:rPr>
                <w:color w:val="000000" w:themeColor="text1"/>
                <w:sz w:val="22"/>
                <w:szCs w:val="22"/>
              </w:rPr>
              <w:t>Уведомление-приглашение</w:t>
            </w:r>
          </w:p>
        </w:tc>
      </w:tr>
      <w:tr w:rsidR="00BB5FF5" w:rsidRPr="00D11123" w:rsidTr="00A53795">
        <w:trPr>
          <w:gridAfter w:val="1"/>
          <w:wAfter w:w="20" w:type="dxa"/>
        </w:trPr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D11123">
              <w:rPr>
                <w:color w:val="000000" w:themeColor="text1"/>
                <w:sz w:val="22"/>
                <w:szCs w:val="22"/>
              </w:rPr>
              <w:t>от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jc w:val="right"/>
              <w:rPr>
                <w:color w:val="000000" w:themeColor="text1"/>
                <w:sz w:val="22"/>
                <w:szCs w:val="22"/>
              </w:rPr>
            </w:pPr>
            <w:r w:rsidRPr="00D11123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D11123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jc w:val="right"/>
              <w:rPr>
                <w:color w:val="000000" w:themeColor="text1"/>
                <w:sz w:val="22"/>
                <w:szCs w:val="22"/>
              </w:rPr>
            </w:pPr>
            <w:r w:rsidRPr="00D11123">
              <w:rPr>
                <w:color w:val="000000" w:themeColor="text1"/>
                <w:sz w:val="22"/>
                <w:szCs w:val="22"/>
              </w:rPr>
              <w:t>202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D11123">
              <w:rPr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D11123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BB5FF5" w:rsidRPr="00D11123" w:rsidTr="00A53795">
        <w:trPr>
          <w:gridAfter w:val="1"/>
          <w:wAfter w:w="20" w:type="dxa"/>
        </w:trPr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7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BB5FF5" w:rsidRPr="00D11123" w:rsidTr="00A53795">
        <w:trPr>
          <w:gridAfter w:val="1"/>
          <w:wAfter w:w="20" w:type="dxa"/>
        </w:trPr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D11123">
              <w:rPr>
                <w:color w:val="000000" w:themeColor="text1"/>
                <w:sz w:val="22"/>
                <w:szCs w:val="22"/>
              </w:rPr>
              <w:t>Выдано</w:t>
            </w:r>
          </w:p>
        </w:tc>
        <w:tc>
          <w:tcPr>
            <w:tcW w:w="619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D11123">
              <w:rPr>
                <w:color w:val="000000" w:themeColor="text1"/>
                <w:sz w:val="22"/>
                <w:szCs w:val="22"/>
              </w:rPr>
              <w:t>в том, что</w:t>
            </w:r>
          </w:p>
        </w:tc>
      </w:tr>
      <w:tr w:rsidR="00BB5FF5" w:rsidRPr="00D11123" w:rsidTr="00A53795">
        <w:trPr>
          <w:gridAfter w:val="1"/>
          <w:wAfter w:w="20" w:type="dxa"/>
        </w:trPr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91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D11123">
              <w:rPr>
                <w:color w:val="000000" w:themeColor="text1"/>
                <w:sz w:val="22"/>
                <w:szCs w:val="22"/>
              </w:rPr>
              <w:t>(ФИО заявителя)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BB5FF5" w:rsidRPr="00D11123" w:rsidTr="00A53795">
        <w:trPr>
          <w:gridAfter w:val="1"/>
          <w:wAfter w:w="20" w:type="dxa"/>
        </w:trPr>
        <w:tc>
          <w:tcPr>
            <w:tcW w:w="905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B10C78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D11123">
              <w:rPr>
                <w:color w:val="000000" w:themeColor="text1"/>
                <w:sz w:val="22"/>
                <w:szCs w:val="22"/>
              </w:rPr>
              <w:t xml:space="preserve">от него (нее) приняты документы о поступлении в Организацию </w:t>
            </w:r>
          </w:p>
        </w:tc>
      </w:tr>
      <w:tr w:rsidR="00BB5FF5" w:rsidRPr="00D11123" w:rsidTr="00A53795">
        <w:trPr>
          <w:gridAfter w:val="1"/>
          <w:wAfter w:w="20" w:type="dxa"/>
        </w:trPr>
        <w:tc>
          <w:tcPr>
            <w:tcW w:w="905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BB5FF5" w:rsidRPr="00D11123" w:rsidTr="00A53795">
        <w:trPr>
          <w:gridAfter w:val="1"/>
          <w:wAfter w:w="20" w:type="dxa"/>
        </w:trPr>
        <w:tc>
          <w:tcPr>
            <w:tcW w:w="9051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D11123">
              <w:rPr>
                <w:color w:val="000000" w:themeColor="text1"/>
                <w:sz w:val="22"/>
                <w:szCs w:val="22"/>
              </w:rPr>
              <w:t>(указать наименование организации)</w:t>
            </w:r>
          </w:p>
        </w:tc>
      </w:tr>
      <w:tr w:rsidR="00BB5FF5" w:rsidRPr="00D11123" w:rsidTr="00A53795">
        <w:trPr>
          <w:gridAfter w:val="1"/>
          <w:wAfter w:w="20" w:type="dxa"/>
        </w:trPr>
        <w:tc>
          <w:tcPr>
            <w:tcW w:w="35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D11123">
              <w:rPr>
                <w:color w:val="000000" w:themeColor="text1"/>
                <w:sz w:val="22"/>
                <w:szCs w:val="22"/>
              </w:rPr>
              <w:t xml:space="preserve">и </w:t>
            </w:r>
            <w:proofErr w:type="gramStart"/>
            <w:r w:rsidRPr="00D11123">
              <w:rPr>
                <w:color w:val="000000" w:themeColor="text1"/>
                <w:sz w:val="22"/>
                <w:szCs w:val="22"/>
              </w:rPr>
              <w:t>зарегистрированы</w:t>
            </w:r>
            <w:proofErr w:type="gramEnd"/>
            <w:r w:rsidRPr="00D11123">
              <w:rPr>
                <w:color w:val="000000" w:themeColor="text1"/>
                <w:sz w:val="22"/>
                <w:szCs w:val="22"/>
              </w:rPr>
              <w:t xml:space="preserve"> в журнале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jc w:val="right"/>
              <w:rPr>
                <w:color w:val="000000" w:themeColor="text1"/>
                <w:sz w:val="22"/>
                <w:szCs w:val="22"/>
              </w:rPr>
            </w:pPr>
            <w:r w:rsidRPr="00D11123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D11123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jc w:val="right"/>
              <w:rPr>
                <w:color w:val="000000" w:themeColor="text1"/>
                <w:sz w:val="22"/>
                <w:szCs w:val="22"/>
              </w:rPr>
            </w:pPr>
            <w:r w:rsidRPr="00D11123">
              <w:rPr>
                <w:color w:val="000000" w:themeColor="text1"/>
                <w:sz w:val="22"/>
                <w:szCs w:val="22"/>
              </w:rPr>
              <w:t>202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D11123">
              <w:rPr>
                <w:color w:val="000000" w:themeColor="text1"/>
                <w:sz w:val="22"/>
                <w:szCs w:val="22"/>
              </w:rPr>
              <w:t>г., рег. N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BB5FF5" w:rsidRPr="00D11123" w:rsidTr="00A53795">
        <w:trPr>
          <w:gridAfter w:val="1"/>
          <w:wAfter w:w="20" w:type="dxa"/>
        </w:trPr>
        <w:tc>
          <w:tcPr>
            <w:tcW w:w="905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D11123">
              <w:rPr>
                <w:color w:val="000000" w:themeColor="text1"/>
                <w:sz w:val="22"/>
                <w:szCs w:val="22"/>
              </w:rPr>
              <w:t>Перечень представленных документов:</w:t>
            </w:r>
          </w:p>
        </w:tc>
      </w:tr>
      <w:tr w:rsidR="00BB5FF5" w:rsidRPr="00D11123" w:rsidTr="00A53795">
        <w:trPr>
          <w:gridAfter w:val="1"/>
          <w:wAfter w:w="20" w:type="dxa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ind w:firstLine="283"/>
              <w:jc w:val="both"/>
              <w:rPr>
                <w:color w:val="000000" w:themeColor="text1"/>
                <w:sz w:val="22"/>
                <w:szCs w:val="22"/>
              </w:rPr>
            </w:pPr>
            <w:r w:rsidRPr="00D11123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30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C78" w:rsidRPr="00D11123" w:rsidRDefault="00B10C78" w:rsidP="00A53795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D11123">
              <w:rPr>
                <w:color w:val="000000" w:themeColor="text1"/>
                <w:sz w:val="22"/>
                <w:szCs w:val="22"/>
              </w:rPr>
              <w:t>заявление;</w:t>
            </w:r>
          </w:p>
        </w:tc>
      </w:tr>
      <w:tr w:rsidR="00BB5FF5" w:rsidRPr="00D11123" w:rsidTr="00A53795">
        <w:trPr>
          <w:gridAfter w:val="1"/>
          <w:wAfter w:w="20" w:type="dxa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ind w:firstLine="283"/>
              <w:jc w:val="both"/>
              <w:rPr>
                <w:color w:val="000000" w:themeColor="text1"/>
                <w:sz w:val="22"/>
                <w:szCs w:val="22"/>
              </w:rPr>
            </w:pPr>
            <w:r w:rsidRPr="00D11123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830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BB5FF5" w:rsidRPr="00D11123" w:rsidTr="00A53795">
        <w:trPr>
          <w:gridAfter w:val="1"/>
          <w:wAfter w:w="20" w:type="dxa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ind w:firstLine="283"/>
              <w:jc w:val="both"/>
              <w:rPr>
                <w:color w:val="000000" w:themeColor="text1"/>
                <w:sz w:val="22"/>
                <w:szCs w:val="22"/>
              </w:rPr>
            </w:pPr>
            <w:r w:rsidRPr="00D11123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830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BB5FF5" w:rsidRPr="00D11123" w:rsidTr="00A53795">
        <w:trPr>
          <w:gridAfter w:val="1"/>
          <w:wAfter w:w="20" w:type="dxa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ind w:firstLine="283"/>
              <w:jc w:val="both"/>
              <w:rPr>
                <w:color w:val="000000" w:themeColor="text1"/>
                <w:sz w:val="22"/>
                <w:szCs w:val="22"/>
              </w:rPr>
            </w:pPr>
            <w:r w:rsidRPr="00D11123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830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BB5FF5" w:rsidRPr="00D11123" w:rsidTr="00A53795">
        <w:trPr>
          <w:gridAfter w:val="1"/>
          <w:wAfter w:w="20" w:type="dxa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ind w:firstLine="283"/>
              <w:jc w:val="both"/>
              <w:rPr>
                <w:color w:val="000000" w:themeColor="text1"/>
                <w:sz w:val="22"/>
                <w:szCs w:val="22"/>
              </w:rPr>
            </w:pPr>
            <w:r w:rsidRPr="00D11123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830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BB5FF5" w:rsidRPr="00D11123" w:rsidTr="00A53795">
        <w:trPr>
          <w:gridAfter w:val="1"/>
          <w:wAfter w:w="20" w:type="dxa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ind w:firstLine="283"/>
              <w:jc w:val="both"/>
              <w:rPr>
                <w:color w:val="000000" w:themeColor="text1"/>
                <w:sz w:val="22"/>
                <w:szCs w:val="22"/>
              </w:rPr>
            </w:pPr>
            <w:r w:rsidRPr="00D11123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830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BB5FF5" w:rsidRPr="00D11123" w:rsidTr="00A53795">
        <w:trPr>
          <w:gridAfter w:val="1"/>
          <w:wAfter w:w="20" w:type="dxa"/>
        </w:trPr>
        <w:tc>
          <w:tcPr>
            <w:tcW w:w="30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  <w:p w:rsidR="00B10C78" w:rsidRPr="00D11123" w:rsidRDefault="00B10C78" w:rsidP="00A5379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D11123">
              <w:rPr>
                <w:color w:val="000000" w:themeColor="text1"/>
                <w:sz w:val="22"/>
                <w:szCs w:val="22"/>
              </w:rPr>
              <w:t xml:space="preserve">Заявитель приглашается </w:t>
            </w:r>
            <w:proofErr w:type="gramStart"/>
            <w:r w:rsidRPr="00D11123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D11123">
              <w:rPr>
                <w:color w:val="000000" w:themeColor="text1"/>
                <w:sz w:val="22"/>
                <w:szCs w:val="22"/>
              </w:rPr>
              <w:t xml:space="preserve">в </w:t>
            </w:r>
            <w:proofErr w:type="spellStart"/>
            <w:r w:rsidRPr="00D11123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D11123">
              <w:rPr>
                <w:color w:val="000000" w:themeColor="text1"/>
                <w:sz w:val="22"/>
                <w:szCs w:val="22"/>
              </w:rPr>
              <w:t>. N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jc w:val="right"/>
              <w:rPr>
                <w:color w:val="000000" w:themeColor="text1"/>
                <w:sz w:val="22"/>
                <w:szCs w:val="22"/>
              </w:rPr>
            </w:pPr>
            <w:r w:rsidRPr="00D11123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D11123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jc w:val="right"/>
              <w:rPr>
                <w:color w:val="000000" w:themeColor="text1"/>
                <w:sz w:val="22"/>
                <w:szCs w:val="22"/>
              </w:rPr>
            </w:pPr>
            <w:r w:rsidRPr="00D11123">
              <w:rPr>
                <w:color w:val="000000" w:themeColor="text1"/>
                <w:sz w:val="22"/>
                <w:szCs w:val="22"/>
              </w:rPr>
              <w:t>202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D11123">
              <w:rPr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D11123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BB5FF5" w:rsidRPr="00D11123" w:rsidTr="00A53795">
        <w:trPr>
          <w:gridAfter w:val="1"/>
          <w:wAfter w:w="20" w:type="dxa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D11123"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D11123">
              <w:rPr>
                <w:color w:val="000000" w:themeColor="text1"/>
                <w:sz w:val="22"/>
                <w:szCs w:val="22"/>
              </w:rPr>
              <w:t>ч</w:t>
            </w:r>
            <w:proofErr w:type="gramEnd"/>
            <w:r w:rsidRPr="00D1112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D11123">
              <w:rPr>
                <w:color w:val="000000" w:themeColor="text1"/>
                <w:sz w:val="22"/>
                <w:szCs w:val="22"/>
              </w:rPr>
              <w:t>мин. для представления оригиналов документов.</w:t>
            </w:r>
          </w:p>
        </w:tc>
      </w:tr>
      <w:tr w:rsidR="00BB5FF5" w:rsidRPr="00D11123" w:rsidTr="00A53795">
        <w:trPr>
          <w:gridAfter w:val="1"/>
          <w:wAfter w:w="20" w:type="dxa"/>
        </w:trPr>
        <w:tc>
          <w:tcPr>
            <w:tcW w:w="905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D11123">
              <w:rPr>
                <w:color w:val="000000" w:themeColor="text1"/>
                <w:sz w:val="22"/>
                <w:szCs w:val="22"/>
              </w:rPr>
              <w:t xml:space="preserve">В случае невозможности прийти в указанное время необходимо обратиться </w:t>
            </w:r>
            <w:proofErr w:type="gramStart"/>
            <w:r w:rsidRPr="00D11123">
              <w:rPr>
                <w:color w:val="000000" w:themeColor="text1"/>
                <w:sz w:val="22"/>
                <w:szCs w:val="22"/>
              </w:rPr>
              <w:t>по</w:t>
            </w:r>
            <w:proofErr w:type="gramEnd"/>
          </w:p>
        </w:tc>
      </w:tr>
      <w:tr w:rsidR="00BB5FF5" w:rsidRPr="00D11123" w:rsidTr="00A53795">
        <w:trPr>
          <w:gridAfter w:val="1"/>
          <w:wAfter w:w="20" w:type="dxa"/>
        </w:trPr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D11123">
              <w:rPr>
                <w:color w:val="000000" w:themeColor="text1"/>
                <w:sz w:val="22"/>
                <w:szCs w:val="22"/>
              </w:rPr>
              <w:t>телефону:</w:t>
            </w:r>
          </w:p>
        </w:tc>
        <w:tc>
          <w:tcPr>
            <w:tcW w:w="33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D11123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BB5FF5" w:rsidRPr="00D11123" w:rsidTr="00A53795">
        <w:trPr>
          <w:gridAfter w:val="1"/>
          <w:wAfter w:w="20" w:type="dxa"/>
        </w:trPr>
        <w:tc>
          <w:tcPr>
            <w:tcW w:w="905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B10C78" w:rsidRPr="00D11123" w:rsidRDefault="00B10C78" w:rsidP="00A5379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BB5FF5" w:rsidRPr="00BB5FF5" w:rsidTr="00A53795">
        <w:trPr>
          <w:gridAfter w:val="1"/>
          <w:wAfter w:w="20" w:type="dxa"/>
        </w:trPr>
        <w:tc>
          <w:tcPr>
            <w:tcW w:w="581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10C78" w:rsidRPr="00BB5FF5" w:rsidRDefault="00B10C78" w:rsidP="00A5379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D11123">
              <w:rPr>
                <w:color w:val="000000" w:themeColor="text1"/>
                <w:sz w:val="22"/>
                <w:szCs w:val="22"/>
              </w:rPr>
              <w:t>Подпись лица, ответственного за прием документов</w:t>
            </w:r>
          </w:p>
        </w:tc>
        <w:tc>
          <w:tcPr>
            <w:tcW w:w="32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C78" w:rsidRPr="00BB5FF5" w:rsidRDefault="00B10C78" w:rsidP="00A5379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10C78" w:rsidRDefault="00B10C78" w:rsidP="00B10C78">
      <w:pPr>
        <w:autoSpaceDE w:val="0"/>
        <w:autoSpaceDN w:val="0"/>
        <w:adjustRightInd w:val="0"/>
        <w:jc w:val="both"/>
        <w:outlineLvl w:val="0"/>
        <w:rPr>
          <w:rFonts w:cs="Times New Roman"/>
          <w:b/>
          <w:bCs/>
          <w:color w:val="000000" w:themeColor="text1"/>
          <w:szCs w:val="28"/>
        </w:rPr>
      </w:pPr>
    </w:p>
    <w:p w:rsidR="00B15EE3" w:rsidRPr="00BB5FF5" w:rsidRDefault="00B15EE3" w:rsidP="00B10C78">
      <w:pPr>
        <w:autoSpaceDE w:val="0"/>
        <w:autoSpaceDN w:val="0"/>
        <w:adjustRightInd w:val="0"/>
        <w:jc w:val="both"/>
        <w:outlineLvl w:val="0"/>
        <w:rPr>
          <w:rFonts w:cs="Times New Roman"/>
          <w:b/>
          <w:bCs/>
          <w:color w:val="000000" w:themeColor="text1"/>
          <w:szCs w:val="28"/>
        </w:rPr>
      </w:pPr>
    </w:p>
    <w:sectPr w:rsidR="00B15EE3" w:rsidRPr="00BB5FF5" w:rsidSect="00C95F9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22C0"/>
    <w:multiLevelType w:val="hybridMultilevel"/>
    <w:tmpl w:val="7B7A98C6"/>
    <w:lvl w:ilvl="0" w:tplc="A950E2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A54973"/>
    <w:multiLevelType w:val="hybridMultilevel"/>
    <w:tmpl w:val="AA68D638"/>
    <w:lvl w:ilvl="0" w:tplc="DBE6C6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4D0E38"/>
    <w:multiLevelType w:val="hybridMultilevel"/>
    <w:tmpl w:val="2BE68832"/>
    <w:lvl w:ilvl="0" w:tplc="CF1E4F2E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42FB2"/>
    <w:multiLevelType w:val="hybridMultilevel"/>
    <w:tmpl w:val="6F9652A8"/>
    <w:lvl w:ilvl="0" w:tplc="6EE4979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FB56E1"/>
    <w:multiLevelType w:val="hybridMultilevel"/>
    <w:tmpl w:val="75DC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39"/>
    <w:rsid w:val="000000E1"/>
    <w:rsid w:val="000022E0"/>
    <w:rsid w:val="000039F7"/>
    <w:rsid w:val="000040DE"/>
    <w:rsid w:val="00004586"/>
    <w:rsid w:val="000067AE"/>
    <w:rsid w:val="000114A8"/>
    <w:rsid w:val="00011922"/>
    <w:rsid w:val="00012F7D"/>
    <w:rsid w:val="00016BB1"/>
    <w:rsid w:val="000244B9"/>
    <w:rsid w:val="00025A73"/>
    <w:rsid w:val="000279BA"/>
    <w:rsid w:val="0003094E"/>
    <w:rsid w:val="000317D0"/>
    <w:rsid w:val="00047E67"/>
    <w:rsid w:val="000504D7"/>
    <w:rsid w:val="000506FF"/>
    <w:rsid w:val="000521C6"/>
    <w:rsid w:val="00056A9F"/>
    <w:rsid w:val="00067B2A"/>
    <w:rsid w:val="00070C99"/>
    <w:rsid w:val="00071893"/>
    <w:rsid w:val="00076D17"/>
    <w:rsid w:val="0009214C"/>
    <w:rsid w:val="00096F1B"/>
    <w:rsid w:val="000A2F30"/>
    <w:rsid w:val="000A79DF"/>
    <w:rsid w:val="000B23A3"/>
    <w:rsid w:val="000B39A3"/>
    <w:rsid w:val="000B6CB3"/>
    <w:rsid w:val="000B6FB1"/>
    <w:rsid w:val="000B721F"/>
    <w:rsid w:val="000B796F"/>
    <w:rsid w:val="000C0FF9"/>
    <w:rsid w:val="000E4A18"/>
    <w:rsid w:val="000E4BB7"/>
    <w:rsid w:val="000E4D99"/>
    <w:rsid w:val="000E4E00"/>
    <w:rsid w:val="000E7F99"/>
    <w:rsid w:val="000F1158"/>
    <w:rsid w:val="000F4E72"/>
    <w:rsid w:val="000F52E9"/>
    <w:rsid w:val="00110F53"/>
    <w:rsid w:val="00110F92"/>
    <w:rsid w:val="00113E3F"/>
    <w:rsid w:val="00116744"/>
    <w:rsid w:val="001216DD"/>
    <w:rsid w:val="00130518"/>
    <w:rsid w:val="00132B4B"/>
    <w:rsid w:val="00134ECF"/>
    <w:rsid w:val="00140979"/>
    <w:rsid w:val="00142187"/>
    <w:rsid w:val="001426F0"/>
    <w:rsid w:val="0014532D"/>
    <w:rsid w:val="00152E85"/>
    <w:rsid w:val="00154C19"/>
    <w:rsid w:val="00160402"/>
    <w:rsid w:val="00163B00"/>
    <w:rsid w:val="001710AD"/>
    <w:rsid w:val="001718C9"/>
    <w:rsid w:val="001738C4"/>
    <w:rsid w:val="00173D5F"/>
    <w:rsid w:val="00175008"/>
    <w:rsid w:val="00176D47"/>
    <w:rsid w:val="0018126A"/>
    <w:rsid w:val="00182CCA"/>
    <w:rsid w:val="0018372D"/>
    <w:rsid w:val="0018482E"/>
    <w:rsid w:val="001853D8"/>
    <w:rsid w:val="00186038"/>
    <w:rsid w:val="0018754F"/>
    <w:rsid w:val="00196FCD"/>
    <w:rsid w:val="001976C0"/>
    <w:rsid w:val="001A2119"/>
    <w:rsid w:val="001A23C3"/>
    <w:rsid w:val="001A3847"/>
    <w:rsid w:val="001A4332"/>
    <w:rsid w:val="001A47CB"/>
    <w:rsid w:val="001A7C51"/>
    <w:rsid w:val="001B533F"/>
    <w:rsid w:val="001C10B5"/>
    <w:rsid w:val="001C2300"/>
    <w:rsid w:val="001C4196"/>
    <w:rsid w:val="001C4787"/>
    <w:rsid w:val="001C7988"/>
    <w:rsid w:val="001D36D3"/>
    <w:rsid w:val="001E1E65"/>
    <w:rsid w:val="001E3DAF"/>
    <w:rsid w:val="001E4311"/>
    <w:rsid w:val="001E4A40"/>
    <w:rsid w:val="001E5843"/>
    <w:rsid w:val="001F05E8"/>
    <w:rsid w:val="001F2D5A"/>
    <w:rsid w:val="001F5B76"/>
    <w:rsid w:val="001F72C1"/>
    <w:rsid w:val="00201DCD"/>
    <w:rsid w:val="0020212D"/>
    <w:rsid w:val="00205B53"/>
    <w:rsid w:val="002178D0"/>
    <w:rsid w:val="00217D0D"/>
    <w:rsid w:val="00220320"/>
    <w:rsid w:val="00222E48"/>
    <w:rsid w:val="00223DED"/>
    <w:rsid w:val="00230D88"/>
    <w:rsid w:val="00231269"/>
    <w:rsid w:val="00231C62"/>
    <w:rsid w:val="0023282C"/>
    <w:rsid w:val="00242059"/>
    <w:rsid w:val="00243FF8"/>
    <w:rsid w:val="0025709E"/>
    <w:rsid w:val="00257DFB"/>
    <w:rsid w:val="00265B1B"/>
    <w:rsid w:val="00266070"/>
    <w:rsid w:val="00275054"/>
    <w:rsid w:val="0028074A"/>
    <w:rsid w:val="00286ADF"/>
    <w:rsid w:val="00292C73"/>
    <w:rsid w:val="002931E3"/>
    <w:rsid w:val="00293DFB"/>
    <w:rsid w:val="00294C63"/>
    <w:rsid w:val="002A053D"/>
    <w:rsid w:val="002A1554"/>
    <w:rsid w:val="002A600C"/>
    <w:rsid w:val="002A6529"/>
    <w:rsid w:val="002B2711"/>
    <w:rsid w:val="002B2E01"/>
    <w:rsid w:val="002B3E5F"/>
    <w:rsid w:val="002B52FC"/>
    <w:rsid w:val="002C4E04"/>
    <w:rsid w:val="002C5EFD"/>
    <w:rsid w:val="002E5119"/>
    <w:rsid w:val="002E63CB"/>
    <w:rsid w:val="002F24E3"/>
    <w:rsid w:val="002F2670"/>
    <w:rsid w:val="00305CC9"/>
    <w:rsid w:val="00306D27"/>
    <w:rsid w:val="00307A45"/>
    <w:rsid w:val="0031516B"/>
    <w:rsid w:val="0031577C"/>
    <w:rsid w:val="00315A93"/>
    <w:rsid w:val="00317A3C"/>
    <w:rsid w:val="00324609"/>
    <w:rsid w:val="00327324"/>
    <w:rsid w:val="00327C98"/>
    <w:rsid w:val="003348C1"/>
    <w:rsid w:val="00336949"/>
    <w:rsid w:val="00344A0B"/>
    <w:rsid w:val="00352D97"/>
    <w:rsid w:val="00353FD1"/>
    <w:rsid w:val="0036100A"/>
    <w:rsid w:val="0036225E"/>
    <w:rsid w:val="003622E3"/>
    <w:rsid w:val="0036671A"/>
    <w:rsid w:val="00371A10"/>
    <w:rsid w:val="0037390C"/>
    <w:rsid w:val="00382201"/>
    <w:rsid w:val="00382695"/>
    <w:rsid w:val="00383662"/>
    <w:rsid w:val="00384DC7"/>
    <w:rsid w:val="00384E10"/>
    <w:rsid w:val="0038592B"/>
    <w:rsid w:val="00386ABB"/>
    <w:rsid w:val="003945C1"/>
    <w:rsid w:val="003B17AB"/>
    <w:rsid w:val="003B20B8"/>
    <w:rsid w:val="003B22B2"/>
    <w:rsid w:val="003B35A9"/>
    <w:rsid w:val="003B52E7"/>
    <w:rsid w:val="003B6F3B"/>
    <w:rsid w:val="003C38E0"/>
    <w:rsid w:val="003C4652"/>
    <w:rsid w:val="003D6678"/>
    <w:rsid w:val="003E3B9E"/>
    <w:rsid w:val="003E49B5"/>
    <w:rsid w:val="003F1632"/>
    <w:rsid w:val="003F313D"/>
    <w:rsid w:val="003F3B64"/>
    <w:rsid w:val="003F55B5"/>
    <w:rsid w:val="00404143"/>
    <w:rsid w:val="00405C62"/>
    <w:rsid w:val="00405CC6"/>
    <w:rsid w:val="004065CA"/>
    <w:rsid w:val="004121F6"/>
    <w:rsid w:val="0041358D"/>
    <w:rsid w:val="00413C62"/>
    <w:rsid w:val="0042541D"/>
    <w:rsid w:val="00431E78"/>
    <w:rsid w:val="004336EF"/>
    <w:rsid w:val="00433EFF"/>
    <w:rsid w:val="00436A3B"/>
    <w:rsid w:val="0044292A"/>
    <w:rsid w:val="00444914"/>
    <w:rsid w:val="004556A5"/>
    <w:rsid w:val="0045650F"/>
    <w:rsid w:val="004613FC"/>
    <w:rsid w:val="00467823"/>
    <w:rsid w:val="00470FD9"/>
    <w:rsid w:val="004721C9"/>
    <w:rsid w:val="004762C5"/>
    <w:rsid w:val="004764EE"/>
    <w:rsid w:val="00477A3D"/>
    <w:rsid w:val="0048506D"/>
    <w:rsid w:val="00485282"/>
    <w:rsid w:val="00492029"/>
    <w:rsid w:val="00493370"/>
    <w:rsid w:val="004A449D"/>
    <w:rsid w:val="004B1D81"/>
    <w:rsid w:val="004B27A5"/>
    <w:rsid w:val="004C3F17"/>
    <w:rsid w:val="004C4D25"/>
    <w:rsid w:val="004C6E29"/>
    <w:rsid w:val="004D0B7F"/>
    <w:rsid w:val="004D3091"/>
    <w:rsid w:val="004D7185"/>
    <w:rsid w:val="004E0BF1"/>
    <w:rsid w:val="004E4BAE"/>
    <w:rsid w:val="004E657B"/>
    <w:rsid w:val="004F1498"/>
    <w:rsid w:val="004F1C71"/>
    <w:rsid w:val="004F1FF3"/>
    <w:rsid w:val="004F38FD"/>
    <w:rsid w:val="005004CB"/>
    <w:rsid w:val="00501DD5"/>
    <w:rsid w:val="0050235B"/>
    <w:rsid w:val="0050323E"/>
    <w:rsid w:val="00503D05"/>
    <w:rsid w:val="00515565"/>
    <w:rsid w:val="0052439F"/>
    <w:rsid w:val="00524884"/>
    <w:rsid w:val="0052580E"/>
    <w:rsid w:val="005320A2"/>
    <w:rsid w:val="005329EB"/>
    <w:rsid w:val="0053772F"/>
    <w:rsid w:val="00545447"/>
    <w:rsid w:val="00545C6C"/>
    <w:rsid w:val="00545CA8"/>
    <w:rsid w:val="00547296"/>
    <w:rsid w:val="005545DA"/>
    <w:rsid w:val="005552F6"/>
    <w:rsid w:val="005567BB"/>
    <w:rsid w:val="00560217"/>
    <w:rsid w:val="00564748"/>
    <w:rsid w:val="00565882"/>
    <w:rsid w:val="00566CC0"/>
    <w:rsid w:val="00571585"/>
    <w:rsid w:val="00571785"/>
    <w:rsid w:val="00571EB2"/>
    <w:rsid w:val="00572D8B"/>
    <w:rsid w:val="00572ED6"/>
    <w:rsid w:val="005747D0"/>
    <w:rsid w:val="00575790"/>
    <w:rsid w:val="00575D1E"/>
    <w:rsid w:val="00577105"/>
    <w:rsid w:val="00580429"/>
    <w:rsid w:val="005855E1"/>
    <w:rsid w:val="00586634"/>
    <w:rsid w:val="0058709E"/>
    <w:rsid w:val="00587770"/>
    <w:rsid w:val="00595CC9"/>
    <w:rsid w:val="005A75DC"/>
    <w:rsid w:val="005B7E5B"/>
    <w:rsid w:val="005C6F43"/>
    <w:rsid w:val="005D01C9"/>
    <w:rsid w:val="005D7F50"/>
    <w:rsid w:val="005E0A54"/>
    <w:rsid w:val="005E0E38"/>
    <w:rsid w:val="005E12D0"/>
    <w:rsid w:val="005E15F3"/>
    <w:rsid w:val="005E48B8"/>
    <w:rsid w:val="005E770D"/>
    <w:rsid w:val="005F47DB"/>
    <w:rsid w:val="005F4BF4"/>
    <w:rsid w:val="0060159D"/>
    <w:rsid w:val="006015B9"/>
    <w:rsid w:val="00602D9A"/>
    <w:rsid w:val="0060359F"/>
    <w:rsid w:val="00605524"/>
    <w:rsid w:val="00605C1A"/>
    <w:rsid w:val="00606B66"/>
    <w:rsid w:val="006152F0"/>
    <w:rsid w:val="00617C01"/>
    <w:rsid w:val="0062291C"/>
    <w:rsid w:val="00624B75"/>
    <w:rsid w:val="006302DF"/>
    <w:rsid w:val="00630AF4"/>
    <w:rsid w:val="00631DC7"/>
    <w:rsid w:val="006364AA"/>
    <w:rsid w:val="00636DDE"/>
    <w:rsid w:val="00643139"/>
    <w:rsid w:val="00644BBA"/>
    <w:rsid w:val="00646524"/>
    <w:rsid w:val="00647AEC"/>
    <w:rsid w:val="00657982"/>
    <w:rsid w:val="00661F4C"/>
    <w:rsid w:val="00663B52"/>
    <w:rsid w:val="00664077"/>
    <w:rsid w:val="0066417D"/>
    <w:rsid w:val="00664B66"/>
    <w:rsid w:val="006706A1"/>
    <w:rsid w:val="00670D39"/>
    <w:rsid w:val="00676759"/>
    <w:rsid w:val="006767ED"/>
    <w:rsid w:val="00676FAF"/>
    <w:rsid w:val="00681CCE"/>
    <w:rsid w:val="00682700"/>
    <w:rsid w:val="0068371C"/>
    <w:rsid w:val="006848F7"/>
    <w:rsid w:val="00685080"/>
    <w:rsid w:val="00685D39"/>
    <w:rsid w:val="00686AEC"/>
    <w:rsid w:val="006917A1"/>
    <w:rsid w:val="006926AA"/>
    <w:rsid w:val="00692F29"/>
    <w:rsid w:val="00695210"/>
    <w:rsid w:val="006B4E45"/>
    <w:rsid w:val="006B5388"/>
    <w:rsid w:val="006B6E84"/>
    <w:rsid w:val="006C3046"/>
    <w:rsid w:val="006C5942"/>
    <w:rsid w:val="006C66C1"/>
    <w:rsid w:val="006D2A18"/>
    <w:rsid w:val="006D316F"/>
    <w:rsid w:val="006D319A"/>
    <w:rsid w:val="006D477C"/>
    <w:rsid w:val="006D612F"/>
    <w:rsid w:val="006D6AF8"/>
    <w:rsid w:val="006D7BBF"/>
    <w:rsid w:val="006E0FB3"/>
    <w:rsid w:val="006E5859"/>
    <w:rsid w:val="006E69F1"/>
    <w:rsid w:val="006F07ED"/>
    <w:rsid w:val="006F0E33"/>
    <w:rsid w:val="006F12D1"/>
    <w:rsid w:val="006F5651"/>
    <w:rsid w:val="00703314"/>
    <w:rsid w:val="00704D07"/>
    <w:rsid w:val="00707722"/>
    <w:rsid w:val="0071038D"/>
    <w:rsid w:val="00711047"/>
    <w:rsid w:val="00712540"/>
    <w:rsid w:val="00716266"/>
    <w:rsid w:val="00724240"/>
    <w:rsid w:val="0072779B"/>
    <w:rsid w:val="00731ECC"/>
    <w:rsid w:val="007364F3"/>
    <w:rsid w:val="007369D7"/>
    <w:rsid w:val="0073765B"/>
    <w:rsid w:val="007402C0"/>
    <w:rsid w:val="007431B1"/>
    <w:rsid w:val="00746D60"/>
    <w:rsid w:val="00747977"/>
    <w:rsid w:val="00750571"/>
    <w:rsid w:val="00751AEE"/>
    <w:rsid w:val="00756893"/>
    <w:rsid w:val="00761F8D"/>
    <w:rsid w:val="00763103"/>
    <w:rsid w:val="00770393"/>
    <w:rsid w:val="00772D7C"/>
    <w:rsid w:val="00775B51"/>
    <w:rsid w:val="00780760"/>
    <w:rsid w:val="0078338B"/>
    <w:rsid w:val="00783408"/>
    <w:rsid w:val="00785DA7"/>
    <w:rsid w:val="00792073"/>
    <w:rsid w:val="00792B74"/>
    <w:rsid w:val="00796D78"/>
    <w:rsid w:val="007A1F6C"/>
    <w:rsid w:val="007A4907"/>
    <w:rsid w:val="007A5898"/>
    <w:rsid w:val="007A6BB3"/>
    <w:rsid w:val="007A7B29"/>
    <w:rsid w:val="007B019D"/>
    <w:rsid w:val="007B36B4"/>
    <w:rsid w:val="007B47AF"/>
    <w:rsid w:val="007B47ED"/>
    <w:rsid w:val="007B7A0A"/>
    <w:rsid w:val="007C5F61"/>
    <w:rsid w:val="007D2ED0"/>
    <w:rsid w:val="007D397A"/>
    <w:rsid w:val="007D3D49"/>
    <w:rsid w:val="007D53B3"/>
    <w:rsid w:val="007D6B3B"/>
    <w:rsid w:val="007D702E"/>
    <w:rsid w:val="007E01F8"/>
    <w:rsid w:val="007E0237"/>
    <w:rsid w:val="007E1F1F"/>
    <w:rsid w:val="007E3943"/>
    <w:rsid w:val="007E556A"/>
    <w:rsid w:val="007E7D3F"/>
    <w:rsid w:val="007F1630"/>
    <w:rsid w:val="007F338E"/>
    <w:rsid w:val="00801DA7"/>
    <w:rsid w:val="00802F04"/>
    <w:rsid w:val="008049A7"/>
    <w:rsid w:val="00804DF4"/>
    <w:rsid w:val="00806732"/>
    <w:rsid w:val="00810E74"/>
    <w:rsid w:val="00815566"/>
    <w:rsid w:val="00815B2E"/>
    <w:rsid w:val="00816873"/>
    <w:rsid w:val="0081789A"/>
    <w:rsid w:val="00824136"/>
    <w:rsid w:val="0082480B"/>
    <w:rsid w:val="0082485E"/>
    <w:rsid w:val="008303E4"/>
    <w:rsid w:val="00830915"/>
    <w:rsid w:val="00831F40"/>
    <w:rsid w:val="00835009"/>
    <w:rsid w:val="00835019"/>
    <w:rsid w:val="008367DE"/>
    <w:rsid w:val="00843CCD"/>
    <w:rsid w:val="00844300"/>
    <w:rsid w:val="0084454B"/>
    <w:rsid w:val="00844763"/>
    <w:rsid w:val="00852CBA"/>
    <w:rsid w:val="00853694"/>
    <w:rsid w:val="0085505D"/>
    <w:rsid w:val="00860785"/>
    <w:rsid w:val="008632BF"/>
    <w:rsid w:val="00865283"/>
    <w:rsid w:val="00867B08"/>
    <w:rsid w:val="008724FF"/>
    <w:rsid w:val="00872C36"/>
    <w:rsid w:val="0087431E"/>
    <w:rsid w:val="00874731"/>
    <w:rsid w:val="00876CA4"/>
    <w:rsid w:val="00877101"/>
    <w:rsid w:val="008842F4"/>
    <w:rsid w:val="008875EB"/>
    <w:rsid w:val="00887D3D"/>
    <w:rsid w:val="008918DA"/>
    <w:rsid w:val="00891A09"/>
    <w:rsid w:val="00892A62"/>
    <w:rsid w:val="00893BD9"/>
    <w:rsid w:val="00897980"/>
    <w:rsid w:val="008B0E6B"/>
    <w:rsid w:val="008B55DC"/>
    <w:rsid w:val="008B5876"/>
    <w:rsid w:val="008B6040"/>
    <w:rsid w:val="008C05C4"/>
    <w:rsid w:val="008C1D3C"/>
    <w:rsid w:val="008C23FC"/>
    <w:rsid w:val="008C553D"/>
    <w:rsid w:val="008C6BA9"/>
    <w:rsid w:val="008D0BE2"/>
    <w:rsid w:val="008D1B50"/>
    <w:rsid w:val="008D5E2F"/>
    <w:rsid w:val="008D6D6F"/>
    <w:rsid w:val="008E0311"/>
    <w:rsid w:val="008E7BD8"/>
    <w:rsid w:val="008F0160"/>
    <w:rsid w:val="008F5BF6"/>
    <w:rsid w:val="00901D56"/>
    <w:rsid w:val="00904B27"/>
    <w:rsid w:val="0090500E"/>
    <w:rsid w:val="009134C4"/>
    <w:rsid w:val="00915C27"/>
    <w:rsid w:val="00927079"/>
    <w:rsid w:val="00930AD3"/>
    <w:rsid w:val="00937C9E"/>
    <w:rsid w:val="00942314"/>
    <w:rsid w:val="00942DF9"/>
    <w:rsid w:val="00944800"/>
    <w:rsid w:val="00945830"/>
    <w:rsid w:val="009543BA"/>
    <w:rsid w:val="00955E7F"/>
    <w:rsid w:val="00963ACB"/>
    <w:rsid w:val="009669A5"/>
    <w:rsid w:val="00971C91"/>
    <w:rsid w:val="009722EA"/>
    <w:rsid w:val="009744CB"/>
    <w:rsid w:val="00974D79"/>
    <w:rsid w:val="0097530E"/>
    <w:rsid w:val="00977614"/>
    <w:rsid w:val="0098275B"/>
    <w:rsid w:val="00983145"/>
    <w:rsid w:val="0098402E"/>
    <w:rsid w:val="009847A2"/>
    <w:rsid w:val="00984A87"/>
    <w:rsid w:val="00990531"/>
    <w:rsid w:val="00993A4B"/>
    <w:rsid w:val="00997296"/>
    <w:rsid w:val="009A40B4"/>
    <w:rsid w:val="009A422E"/>
    <w:rsid w:val="009A4621"/>
    <w:rsid w:val="009B4AB5"/>
    <w:rsid w:val="009B68B2"/>
    <w:rsid w:val="009C6172"/>
    <w:rsid w:val="009E373B"/>
    <w:rsid w:val="009E4A03"/>
    <w:rsid w:val="009E7F9D"/>
    <w:rsid w:val="009F0600"/>
    <w:rsid w:val="009F09B9"/>
    <w:rsid w:val="009F3DF5"/>
    <w:rsid w:val="009F778F"/>
    <w:rsid w:val="00A10898"/>
    <w:rsid w:val="00A12C6C"/>
    <w:rsid w:val="00A1442A"/>
    <w:rsid w:val="00A21D62"/>
    <w:rsid w:val="00A23EDD"/>
    <w:rsid w:val="00A25D9B"/>
    <w:rsid w:val="00A2612C"/>
    <w:rsid w:val="00A261E0"/>
    <w:rsid w:val="00A27077"/>
    <w:rsid w:val="00A3048A"/>
    <w:rsid w:val="00A3491C"/>
    <w:rsid w:val="00A3701F"/>
    <w:rsid w:val="00A458B1"/>
    <w:rsid w:val="00A53795"/>
    <w:rsid w:val="00A55487"/>
    <w:rsid w:val="00A5665D"/>
    <w:rsid w:val="00A60E86"/>
    <w:rsid w:val="00A60F19"/>
    <w:rsid w:val="00A61283"/>
    <w:rsid w:val="00A65222"/>
    <w:rsid w:val="00A66D54"/>
    <w:rsid w:val="00A7016B"/>
    <w:rsid w:val="00A808AA"/>
    <w:rsid w:val="00A831C0"/>
    <w:rsid w:val="00A83B3A"/>
    <w:rsid w:val="00A91075"/>
    <w:rsid w:val="00A91D66"/>
    <w:rsid w:val="00A9614F"/>
    <w:rsid w:val="00A96BD3"/>
    <w:rsid w:val="00AA084C"/>
    <w:rsid w:val="00AA2A25"/>
    <w:rsid w:val="00AA54C9"/>
    <w:rsid w:val="00AA77F5"/>
    <w:rsid w:val="00AB2570"/>
    <w:rsid w:val="00AB2825"/>
    <w:rsid w:val="00AB5A85"/>
    <w:rsid w:val="00AB6C36"/>
    <w:rsid w:val="00AD7FDA"/>
    <w:rsid w:val="00AE059D"/>
    <w:rsid w:val="00AE1234"/>
    <w:rsid w:val="00AE2E28"/>
    <w:rsid w:val="00AE6A39"/>
    <w:rsid w:val="00AE7461"/>
    <w:rsid w:val="00AF0009"/>
    <w:rsid w:val="00AF08AE"/>
    <w:rsid w:val="00AF1CD2"/>
    <w:rsid w:val="00AF36F8"/>
    <w:rsid w:val="00B01364"/>
    <w:rsid w:val="00B01B4E"/>
    <w:rsid w:val="00B01F33"/>
    <w:rsid w:val="00B02E0B"/>
    <w:rsid w:val="00B04BAD"/>
    <w:rsid w:val="00B075E8"/>
    <w:rsid w:val="00B10C78"/>
    <w:rsid w:val="00B11943"/>
    <w:rsid w:val="00B13CD0"/>
    <w:rsid w:val="00B158A5"/>
    <w:rsid w:val="00B15EE3"/>
    <w:rsid w:val="00B17F05"/>
    <w:rsid w:val="00B20882"/>
    <w:rsid w:val="00B20925"/>
    <w:rsid w:val="00B2574D"/>
    <w:rsid w:val="00B25A00"/>
    <w:rsid w:val="00B26B23"/>
    <w:rsid w:val="00B348F7"/>
    <w:rsid w:val="00B35132"/>
    <w:rsid w:val="00B44672"/>
    <w:rsid w:val="00B53029"/>
    <w:rsid w:val="00B5311C"/>
    <w:rsid w:val="00B6522D"/>
    <w:rsid w:val="00B662FE"/>
    <w:rsid w:val="00B678EE"/>
    <w:rsid w:val="00B70E0B"/>
    <w:rsid w:val="00B71129"/>
    <w:rsid w:val="00B718E9"/>
    <w:rsid w:val="00B82655"/>
    <w:rsid w:val="00B90E65"/>
    <w:rsid w:val="00BA084A"/>
    <w:rsid w:val="00BA42E2"/>
    <w:rsid w:val="00BA7DCB"/>
    <w:rsid w:val="00BB30BE"/>
    <w:rsid w:val="00BB4234"/>
    <w:rsid w:val="00BB5FF5"/>
    <w:rsid w:val="00BC08F2"/>
    <w:rsid w:val="00BC7779"/>
    <w:rsid w:val="00BD1977"/>
    <w:rsid w:val="00BD2C95"/>
    <w:rsid w:val="00BD51FE"/>
    <w:rsid w:val="00BE0702"/>
    <w:rsid w:val="00BE0B7C"/>
    <w:rsid w:val="00BE249A"/>
    <w:rsid w:val="00BE3216"/>
    <w:rsid w:val="00BE3857"/>
    <w:rsid w:val="00BF0070"/>
    <w:rsid w:val="00BF16E2"/>
    <w:rsid w:val="00BF33CD"/>
    <w:rsid w:val="00C027B8"/>
    <w:rsid w:val="00C040A2"/>
    <w:rsid w:val="00C14EE3"/>
    <w:rsid w:val="00C237A2"/>
    <w:rsid w:val="00C2437D"/>
    <w:rsid w:val="00C342AB"/>
    <w:rsid w:val="00C34923"/>
    <w:rsid w:val="00C37AA1"/>
    <w:rsid w:val="00C40404"/>
    <w:rsid w:val="00C46735"/>
    <w:rsid w:val="00C5673F"/>
    <w:rsid w:val="00C61B1C"/>
    <w:rsid w:val="00C62F5B"/>
    <w:rsid w:val="00C7196E"/>
    <w:rsid w:val="00C827DB"/>
    <w:rsid w:val="00C84D25"/>
    <w:rsid w:val="00C95F9A"/>
    <w:rsid w:val="00CA1A15"/>
    <w:rsid w:val="00CA3A97"/>
    <w:rsid w:val="00CA74D5"/>
    <w:rsid w:val="00CB41D5"/>
    <w:rsid w:val="00CB55C4"/>
    <w:rsid w:val="00CC1184"/>
    <w:rsid w:val="00CC3F00"/>
    <w:rsid w:val="00CC728D"/>
    <w:rsid w:val="00CD419F"/>
    <w:rsid w:val="00CE5291"/>
    <w:rsid w:val="00CF02D1"/>
    <w:rsid w:val="00CF293E"/>
    <w:rsid w:val="00CF4D74"/>
    <w:rsid w:val="00D04F5D"/>
    <w:rsid w:val="00D06C02"/>
    <w:rsid w:val="00D07825"/>
    <w:rsid w:val="00D11123"/>
    <w:rsid w:val="00D11595"/>
    <w:rsid w:val="00D15D65"/>
    <w:rsid w:val="00D21217"/>
    <w:rsid w:val="00D217BE"/>
    <w:rsid w:val="00D22D2F"/>
    <w:rsid w:val="00D249FD"/>
    <w:rsid w:val="00D257C6"/>
    <w:rsid w:val="00D40FA9"/>
    <w:rsid w:val="00D4380B"/>
    <w:rsid w:val="00D4705D"/>
    <w:rsid w:val="00D479D9"/>
    <w:rsid w:val="00D47AC2"/>
    <w:rsid w:val="00D51067"/>
    <w:rsid w:val="00D524C9"/>
    <w:rsid w:val="00D676AE"/>
    <w:rsid w:val="00D738A0"/>
    <w:rsid w:val="00D75C8F"/>
    <w:rsid w:val="00D85189"/>
    <w:rsid w:val="00D968E4"/>
    <w:rsid w:val="00DA1013"/>
    <w:rsid w:val="00DA11F2"/>
    <w:rsid w:val="00DA71D7"/>
    <w:rsid w:val="00DB3258"/>
    <w:rsid w:val="00DB708F"/>
    <w:rsid w:val="00DC096C"/>
    <w:rsid w:val="00DC0ADC"/>
    <w:rsid w:val="00DC6507"/>
    <w:rsid w:val="00DD0BD0"/>
    <w:rsid w:val="00DD30E1"/>
    <w:rsid w:val="00DD56BE"/>
    <w:rsid w:val="00DE21FB"/>
    <w:rsid w:val="00DE3EC8"/>
    <w:rsid w:val="00DE769B"/>
    <w:rsid w:val="00DE7C22"/>
    <w:rsid w:val="00DF235C"/>
    <w:rsid w:val="00DF2E9C"/>
    <w:rsid w:val="00DF7D5A"/>
    <w:rsid w:val="00E0263F"/>
    <w:rsid w:val="00E04068"/>
    <w:rsid w:val="00E05F64"/>
    <w:rsid w:val="00E14FF5"/>
    <w:rsid w:val="00E1604C"/>
    <w:rsid w:val="00E1668A"/>
    <w:rsid w:val="00E20714"/>
    <w:rsid w:val="00E21835"/>
    <w:rsid w:val="00E22E80"/>
    <w:rsid w:val="00E26A87"/>
    <w:rsid w:val="00E26EAA"/>
    <w:rsid w:val="00E3438B"/>
    <w:rsid w:val="00E36E74"/>
    <w:rsid w:val="00E378A1"/>
    <w:rsid w:val="00E54603"/>
    <w:rsid w:val="00E54971"/>
    <w:rsid w:val="00E61785"/>
    <w:rsid w:val="00E64D6F"/>
    <w:rsid w:val="00E65A49"/>
    <w:rsid w:val="00E74D2A"/>
    <w:rsid w:val="00E90AB1"/>
    <w:rsid w:val="00EA1ED4"/>
    <w:rsid w:val="00EA317B"/>
    <w:rsid w:val="00EA600E"/>
    <w:rsid w:val="00EB2A48"/>
    <w:rsid w:val="00EC2C7E"/>
    <w:rsid w:val="00ED5684"/>
    <w:rsid w:val="00EE1A8B"/>
    <w:rsid w:val="00EE5A88"/>
    <w:rsid w:val="00EE73DE"/>
    <w:rsid w:val="00EF15A1"/>
    <w:rsid w:val="00EF1733"/>
    <w:rsid w:val="00EF412C"/>
    <w:rsid w:val="00EF7233"/>
    <w:rsid w:val="00F01E53"/>
    <w:rsid w:val="00F02140"/>
    <w:rsid w:val="00F03315"/>
    <w:rsid w:val="00F0465D"/>
    <w:rsid w:val="00F05C39"/>
    <w:rsid w:val="00F07BB8"/>
    <w:rsid w:val="00F128F9"/>
    <w:rsid w:val="00F3181A"/>
    <w:rsid w:val="00F322E5"/>
    <w:rsid w:val="00F41409"/>
    <w:rsid w:val="00F45800"/>
    <w:rsid w:val="00F52F51"/>
    <w:rsid w:val="00F60F56"/>
    <w:rsid w:val="00F634A0"/>
    <w:rsid w:val="00F7200D"/>
    <w:rsid w:val="00F75D5F"/>
    <w:rsid w:val="00F82F9B"/>
    <w:rsid w:val="00F84797"/>
    <w:rsid w:val="00F87457"/>
    <w:rsid w:val="00F94D8A"/>
    <w:rsid w:val="00F97F0F"/>
    <w:rsid w:val="00FA0059"/>
    <w:rsid w:val="00FA174E"/>
    <w:rsid w:val="00FA243E"/>
    <w:rsid w:val="00FA3922"/>
    <w:rsid w:val="00FA6BC0"/>
    <w:rsid w:val="00FA7120"/>
    <w:rsid w:val="00FB6D9B"/>
    <w:rsid w:val="00FC16C1"/>
    <w:rsid w:val="00FC216F"/>
    <w:rsid w:val="00FC74D5"/>
    <w:rsid w:val="00FD4C3D"/>
    <w:rsid w:val="00FD4DFF"/>
    <w:rsid w:val="00FD7A4E"/>
    <w:rsid w:val="00FE1A60"/>
    <w:rsid w:val="00FE4A4A"/>
    <w:rsid w:val="00FE4ED6"/>
    <w:rsid w:val="00FF0507"/>
    <w:rsid w:val="00FF2817"/>
    <w:rsid w:val="00FF37BA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7C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F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D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85D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B796F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D4380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D4380B"/>
    <w:pPr>
      <w:widowControl w:val="0"/>
      <w:ind w:firstLine="400"/>
    </w:pPr>
    <w:rPr>
      <w:rFonts w:eastAsia="Times New Roman" w:cs="Times New Roman"/>
      <w:szCs w:val="28"/>
    </w:rPr>
  </w:style>
  <w:style w:type="character" w:customStyle="1" w:styleId="a5">
    <w:name w:val="Другое_"/>
    <w:basedOn w:val="a0"/>
    <w:link w:val="a6"/>
    <w:rsid w:val="00D4380B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D4380B"/>
    <w:pPr>
      <w:widowControl w:val="0"/>
      <w:ind w:firstLine="400"/>
    </w:pPr>
    <w:rPr>
      <w:rFonts w:eastAsia="Times New Roman" w:cs="Times New Roman"/>
      <w:szCs w:val="28"/>
    </w:rPr>
  </w:style>
  <w:style w:type="table" w:styleId="a7">
    <w:name w:val="Table Grid"/>
    <w:basedOn w:val="a1"/>
    <w:uiPriority w:val="59"/>
    <w:rsid w:val="00D43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207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71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0500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20">
    <w:name w:val="Заголовок 2 Знак"/>
    <w:basedOn w:val="a0"/>
    <w:link w:val="2"/>
    <w:uiPriority w:val="9"/>
    <w:rsid w:val="000C0F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72424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43139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6015B9"/>
    <w:pPr>
      <w:widowControl w:val="0"/>
      <w:ind w:left="112" w:firstLine="709"/>
    </w:pPr>
    <w:rPr>
      <w:rFonts w:eastAsia="Times New Roman"/>
      <w:sz w:val="24"/>
      <w:szCs w:val="24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6015B9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7C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F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D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85D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B796F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D4380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D4380B"/>
    <w:pPr>
      <w:widowControl w:val="0"/>
      <w:ind w:firstLine="400"/>
    </w:pPr>
    <w:rPr>
      <w:rFonts w:eastAsia="Times New Roman" w:cs="Times New Roman"/>
      <w:szCs w:val="28"/>
    </w:rPr>
  </w:style>
  <w:style w:type="character" w:customStyle="1" w:styleId="a5">
    <w:name w:val="Другое_"/>
    <w:basedOn w:val="a0"/>
    <w:link w:val="a6"/>
    <w:rsid w:val="00D4380B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D4380B"/>
    <w:pPr>
      <w:widowControl w:val="0"/>
      <w:ind w:firstLine="400"/>
    </w:pPr>
    <w:rPr>
      <w:rFonts w:eastAsia="Times New Roman" w:cs="Times New Roman"/>
      <w:szCs w:val="28"/>
    </w:rPr>
  </w:style>
  <w:style w:type="table" w:styleId="a7">
    <w:name w:val="Table Grid"/>
    <w:basedOn w:val="a1"/>
    <w:uiPriority w:val="59"/>
    <w:rsid w:val="00D43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207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71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0500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20">
    <w:name w:val="Заголовок 2 Знак"/>
    <w:basedOn w:val="a0"/>
    <w:link w:val="2"/>
    <w:uiPriority w:val="9"/>
    <w:rsid w:val="000C0F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72424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43139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6015B9"/>
    <w:pPr>
      <w:widowControl w:val="0"/>
      <w:ind w:left="112" w:firstLine="709"/>
    </w:pPr>
    <w:rPr>
      <w:rFonts w:eastAsia="Times New Roman"/>
      <w:sz w:val="24"/>
      <w:szCs w:val="24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6015B9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BDAEE85EC3141536BF6944210796A0796839B1554D688C7CCC7FB3BD62810C6B6C4CDF1429B1CE44B3964328F65FC4D63950E538BBCCE1V7U4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85D25E6B13A5D0B1A4A1F80AA22E78C205E10FBA4567850C66A6B410FD247C5DFD04268C784FEFDD9B3AE64CAD39F8174A4CBBAFAxCr3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91122A91C05470C69E92A18B4A0EC1780321B2D0D68D3E68086D6AB66717C5448EFEB1F6F3C2A1670493354001AFD0BD746AFC7904F0DBBb5m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1122A91C05470C69E92A18B4A0EC1780321B2D0D68D3E68086D6AB66717C5448EFEB1F6F3C2F1673493354001AFD0BD746AFC7904F0DBBb5m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92A46-EDA1-4335-B107-DB8BEC7D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42</Pages>
  <Words>13330</Words>
  <Characters>75981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Лукьяненко Ярослав Николаевич</dc:creator>
  <cp:lastModifiedBy>Ольга Михайловна Шигарева</cp:lastModifiedBy>
  <cp:revision>7</cp:revision>
  <cp:lastPrinted>2023-03-31T10:42:00Z</cp:lastPrinted>
  <dcterms:created xsi:type="dcterms:W3CDTF">2023-05-11T17:03:00Z</dcterms:created>
  <dcterms:modified xsi:type="dcterms:W3CDTF">2023-06-02T10:29:00Z</dcterms:modified>
</cp:coreProperties>
</file>