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6B04CA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63158" w:rsidRDefault="00C63158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</w:p>
    <w:p w:rsidR="00BF6565" w:rsidRPr="00041571" w:rsidRDefault="00BC3B9A" w:rsidP="006B04CA">
      <w:pPr>
        <w:pStyle w:val="Style3"/>
        <w:widowControl/>
        <w:spacing w:line="228" w:lineRule="auto"/>
        <w:ind w:left="-284" w:right="-14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 внесении изменений</w:t>
      </w:r>
      <w:r w:rsidR="002F37EB">
        <w:rPr>
          <w:rStyle w:val="FontStyle37"/>
          <w:sz w:val="28"/>
          <w:szCs w:val="28"/>
        </w:rPr>
        <w:br/>
      </w:r>
      <w:r w:rsidR="00DB1475">
        <w:rPr>
          <w:rStyle w:val="FontStyle37"/>
          <w:sz w:val="28"/>
          <w:szCs w:val="28"/>
        </w:rPr>
        <w:t xml:space="preserve"> в </w:t>
      </w:r>
      <w:r w:rsidR="00C63158">
        <w:rPr>
          <w:rStyle w:val="FontStyle37"/>
          <w:sz w:val="28"/>
          <w:szCs w:val="28"/>
        </w:rPr>
        <w:t xml:space="preserve">приложение к </w:t>
      </w:r>
      <w:r w:rsidR="00DB1475">
        <w:rPr>
          <w:rStyle w:val="FontStyle37"/>
          <w:sz w:val="28"/>
          <w:szCs w:val="28"/>
        </w:rPr>
        <w:t>приказ</w:t>
      </w:r>
      <w:r w:rsidR="00C63158">
        <w:rPr>
          <w:rStyle w:val="FontStyle37"/>
          <w:sz w:val="28"/>
          <w:szCs w:val="28"/>
        </w:rPr>
        <w:t>у</w:t>
      </w:r>
      <w:r w:rsidR="00DB1475">
        <w:rPr>
          <w:rStyle w:val="FontStyle37"/>
          <w:sz w:val="28"/>
          <w:szCs w:val="28"/>
        </w:rPr>
        <w:t xml:space="preserve"> Комитета градостроительной политики Ленинградской области</w:t>
      </w:r>
      <w:r w:rsidR="002F37EB">
        <w:rPr>
          <w:rStyle w:val="FontStyle37"/>
          <w:sz w:val="28"/>
          <w:szCs w:val="28"/>
        </w:rPr>
        <w:br/>
      </w:r>
      <w:r w:rsidR="00C63158">
        <w:rPr>
          <w:rStyle w:val="FontStyle37"/>
          <w:sz w:val="28"/>
          <w:szCs w:val="28"/>
        </w:rPr>
        <w:t xml:space="preserve"> от 30</w:t>
      </w:r>
      <w:r w:rsidR="00DB1475">
        <w:rPr>
          <w:rStyle w:val="FontStyle37"/>
          <w:sz w:val="28"/>
          <w:szCs w:val="28"/>
        </w:rPr>
        <w:t xml:space="preserve"> </w:t>
      </w:r>
      <w:r w:rsidR="00C63158">
        <w:rPr>
          <w:rStyle w:val="FontStyle37"/>
          <w:sz w:val="28"/>
          <w:szCs w:val="28"/>
        </w:rPr>
        <w:t>декабря</w:t>
      </w:r>
      <w:r w:rsidR="00DB1475">
        <w:rPr>
          <w:rStyle w:val="FontStyle37"/>
          <w:sz w:val="28"/>
          <w:szCs w:val="28"/>
        </w:rPr>
        <w:t xml:space="preserve"> 202</w:t>
      </w:r>
      <w:r w:rsidR="00C63158">
        <w:rPr>
          <w:rStyle w:val="FontStyle37"/>
          <w:sz w:val="28"/>
          <w:szCs w:val="28"/>
        </w:rPr>
        <w:t>0 года № 80</w:t>
      </w:r>
      <w:r w:rsidR="00DB1475">
        <w:rPr>
          <w:rStyle w:val="FontStyle37"/>
          <w:sz w:val="28"/>
          <w:szCs w:val="28"/>
        </w:rPr>
        <w:t xml:space="preserve"> «Об утверждении </w:t>
      </w:r>
      <w:r w:rsidR="00C63158">
        <w:rPr>
          <w:rStyle w:val="FontStyle37"/>
          <w:sz w:val="28"/>
          <w:szCs w:val="28"/>
        </w:rPr>
        <w:t>П</w:t>
      </w:r>
      <w:r w:rsidR="009A0499" w:rsidRPr="00FD632E">
        <w:rPr>
          <w:rStyle w:val="FontStyle37"/>
          <w:sz w:val="28"/>
          <w:szCs w:val="28"/>
        </w:rPr>
        <w:t>равил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  <w:r w:rsidR="007F5CA3">
        <w:rPr>
          <w:rStyle w:val="FontStyle37"/>
          <w:sz w:val="28"/>
          <w:szCs w:val="28"/>
        </w:rPr>
        <w:t xml:space="preserve"> </w:t>
      </w:r>
      <w:r w:rsidR="00DC6FAB" w:rsidRPr="00041571">
        <w:rPr>
          <w:rStyle w:val="FontStyle37"/>
          <w:sz w:val="28"/>
          <w:szCs w:val="28"/>
        </w:rPr>
        <w:t xml:space="preserve">муниципального образования </w:t>
      </w:r>
      <w:proofErr w:type="spellStart"/>
      <w:r w:rsidR="00C63158">
        <w:rPr>
          <w:rStyle w:val="FontStyle37"/>
          <w:sz w:val="28"/>
          <w:szCs w:val="28"/>
        </w:rPr>
        <w:t>Толмачёвское</w:t>
      </w:r>
      <w:proofErr w:type="spellEnd"/>
      <w:r w:rsidR="00C63158">
        <w:rPr>
          <w:rStyle w:val="FontStyle37"/>
          <w:sz w:val="28"/>
          <w:szCs w:val="28"/>
        </w:rPr>
        <w:t xml:space="preserve"> городское</w:t>
      </w:r>
      <w:r w:rsidR="00041571">
        <w:rPr>
          <w:rStyle w:val="FontStyle37"/>
          <w:sz w:val="28"/>
          <w:szCs w:val="28"/>
        </w:rPr>
        <w:t xml:space="preserve"> поселение</w:t>
      </w:r>
      <w:r w:rsidR="002F37EB">
        <w:rPr>
          <w:rStyle w:val="FontStyle37"/>
          <w:sz w:val="28"/>
          <w:szCs w:val="28"/>
        </w:rPr>
        <w:t xml:space="preserve"> </w:t>
      </w:r>
      <w:proofErr w:type="spellStart"/>
      <w:r w:rsidR="00C63158">
        <w:rPr>
          <w:rStyle w:val="FontStyle37"/>
          <w:sz w:val="28"/>
          <w:szCs w:val="28"/>
        </w:rPr>
        <w:t>Лужского</w:t>
      </w:r>
      <w:proofErr w:type="spellEnd"/>
      <w:r w:rsidR="00C63158">
        <w:rPr>
          <w:rStyle w:val="FontStyle37"/>
          <w:sz w:val="28"/>
          <w:szCs w:val="28"/>
        </w:rPr>
        <w:t xml:space="preserve"> </w:t>
      </w:r>
      <w:r w:rsidR="00041571" w:rsidRPr="00041571">
        <w:rPr>
          <w:rStyle w:val="FontStyle37"/>
          <w:sz w:val="28"/>
          <w:szCs w:val="28"/>
        </w:rPr>
        <w:t>муниципального района</w:t>
      </w:r>
      <w:r w:rsidR="002F37EB">
        <w:rPr>
          <w:rStyle w:val="FontStyle37"/>
          <w:sz w:val="28"/>
          <w:szCs w:val="28"/>
        </w:rPr>
        <w:t xml:space="preserve"> </w:t>
      </w:r>
      <w:r w:rsidR="00041571" w:rsidRPr="00041571">
        <w:rPr>
          <w:rStyle w:val="FontStyle37"/>
          <w:sz w:val="28"/>
          <w:szCs w:val="28"/>
        </w:rPr>
        <w:t xml:space="preserve"> Ленинградской области</w:t>
      </w:r>
      <w:r w:rsidR="002F37EB">
        <w:rPr>
          <w:rStyle w:val="FontStyle37"/>
          <w:sz w:val="28"/>
          <w:szCs w:val="28"/>
        </w:rPr>
        <w:t>»</w:t>
      </w:r>
      <w:r w:rsidR="00DC6FAB" w:rsidRPr="00041571">
        <w:rPr>
          <w:rStyle w:val="FontStyle37"/>
          <w:b w:val="0"/>
          <w:bCs w:val="0"/>
          <w:sz w:val="28"/>
          <w:szCs w:val="28"/>
        </w:rPr>
        <w:t xml:space="preserve"> </w:t>
      </w:r>
    </w:p>
    <w:p w:rsidR="00BF6565" w:rsidRPr="006B04C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2"/>
          <w:szCs w:val="26"/>
        </w:rPr>
      </w:pPr>
    </w:p>
    <w:p w:rsidR="00041571" w:rsidRDefault="0012632D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связи с </w:t>
      </w:r>
      <w:r w:rsid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выявлением </w:t>
      </w:r>
      <w:r w:rsidR="00E44650" w:rsidRPr="00E4465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технической ошибки</w:t>
      </w:r>
      <w:r w:rsid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3158"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части отсутствия на картах градостроительного зонирования фоновой заливки территориальной зоны объектов отдыха и туризма (Р3) применительно</w:t>
      </w:r>
      <w:r w:rsid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="00C63158" w:rsidRPr="00C63158">
        <w:t xml:space="preserve"> </w:t>
      </w:r>
      <w:r w:rsid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земельному участку</w:t>
      </w:r>
      <w:r w:rsidR="00C63158"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 кадастровым номером 47:29:0352001:533</w:t>
      </w:r>
      <w:r w:rsidR="00E4465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44650" w:rsidRPr="00E4465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65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</w:t>
      </w:r>
      <w:r w:rsidR="006C330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 июля 2014 года № 45-оз «О перераспределении полномочий в области градостроительной деятельности между органами государственной власти Ленинградской</w:t>
      </w:r>
      <w:proofErr w:type="gramEnd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ьства Ленинградской области от </w:t>
      </w:r>
      <w:r w:rsidR="006C330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C63158" w:rsidRDefault="00C63158" w:rsidP="00EB603F">
      <w:pPr>
        <w:pStyle w:val="Style3"/>
        <w:spacing w:line="228" w:lineRule="auto"/>
        <w:ind w:left="-284" w:right="-142" w:firstLine="992"/>
        <w:jc w:val="both"/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A9681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в </w:t>
      </w:r>
      <w:r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Толмачёвское</w:t>
      </w:r>
      <w:proofErr w:type="spellEnd"/>
      <w:r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Лужского</w:t>
      </w:r>
      <w:proofErr w:type="spellEnd"/>
      <w:r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утвержденные приказом</w:t>
      </w:r>
      <w:r w:rsidR="00A9681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Комитета градостроительной политики Ленинградской области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30 декабря 2020 года № 80</w:t>
      </w:r>
      <w:r w:rsidR="006C330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bookmarkStart w:id="0" w:name="_GoBack"/>
      <w:bookmarkEnd w:id="0"/>
      <w:r w:rsidRPr="00C6315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6B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следующие изменения:</w:t>
      </w:r>
      <w:r w:rsidRPr="00C63158">
        <w:t xml:space="preserve"> </w:t>
      </w:r>
    </w:p>
    <w:p w:rsidR="00C63158" w:rsidRPr="00C63158" w:rsidRDefault="00C63158" w:rsidP="00EB603F">
      <w:pPr>
        <w:pStyle w:val="Style3"/>
        <w:spacing w:line="228" w:lineRule="auto"/>
        <w:ind w:left="-284" w:right="-142" w:firstLine="992"/>
        <w:jc w:val="both"/>
        <w:rPr>
          <w:sz w:val="28"/>
          <w:szCs w:val="28"/>
        </w:rPr>
      </w:pPr>
      <w:r w:rsidRPr="00C63158">
        <w:rPr>
          <w:sz w:val="28"/>
          <w:szCs w:val="28"/>
        </w:rPr>
        <w:t>- Карту градостроите</w:t>
      </w:r>
      <w:r>
        <w:rPr>
          <w:sz w:val="28"/>
          <w:szCs w:val="28"/>
        </w:rPr>
        <w:t>льного зонирования М 1:25000 и К</w:t>
      </w:r>
      <w:r w:rsidRPr="00C63158">
        <w:rPr>
          <w:sz w:val="28"/>
          <w:szCs w:val="28"/>
        </w:rPr>
        <w:t>арту градостроител</w:t>
      </w:r>
      <w:r>
        <w:rPr>
          <w:sz w:val="28"/>
          <w:szCs w:val="28"/>
        </w:rPr>
        <w:t xml:space="preserve">ьного зонирования. </w:t>
      </w:r>
      <w:proofErr w:type="gramStart"/>
      <w:r>
        <w:rPr>
          <w:sz w:val="28"/>
          <w:szCs w:val="28"/>
        </w:rPr>
        <w:t>Фрагмент 1 (</w:t>
      </w:r>
      <w:proofErr w:type="spellStart"/>
      <w:r>
        <w:rPr>
          <w:sz w:val="28"/>
          <w:szCs w:val="28"/>
        </w:rPr>
        <w:t>Г</w:t>
      </w:r>
      <w:r w:rsidRPr="00C63158">
        <w:rPr>
          <w:sz w:val="28"/>
          <w:szCs w:val="28"/>
        </w:rPr>
        <w:t>.п</w:t>
      </w:r>
      <w:proofErr w:type="spellEnd"/>
      <w:r w:rsidRPr="00C63158">
        <w:rPr>
          <w:sz w:val="28"/>
          <w:szCs w:val="28"/>
        </w:rPr>
        <w:t>.</w:t>
      </w:r>
      <w:proofErr w:type="gramEnd"/>
      <w:r w:rsidRPr="00C63158">
        <w:rPr>
          <w:sz w:val="28"/>
          <w:szCs w:val="28"/>
        </w:rPr>
        <w:t xml:space="preserve"> </w:t>
      </w:r>
      <w:proofErr w:type="gramStart"/>
      <w:r w:rsidRPr="00C63158">
        <w:rPr>
          <w:sz w:val="28"/>
          <w:szCs w:val="28"/>
        </w:rPr>
        <w:t xml:space="preserve">Толмачёво, дер. </w:t>
      </w:r>
      <w:proofErr w:type="spellStart"/>
      <w:r w:rsidRPr="00C63158">
        <w:rPr>
          <w:sz w:val="28"/>
          <w:szCs w:val="28"/>
        </w:rPr>
        <w:t>Жельцы</w:t>
      </w:r>
      <w:proofErr w:type="spellEnd"/>
      <w:r w:rsidRPr="00C63158">
        <w:rPr>
          <w:sz w:val="28"/>
          <w:szCs w:val="28"/>
        </w:rPr>
        <w:t>) М 1:5000    изложить в редакции согласно приложению к настоящему приказу.</w:t>
      </w:r>
      <w:proofErr w:type="gramEnd"/>
    </w:p>
    <w:p w:rsidR="00C63158" w:rsidRDefault="00C63158" w:rsidP="00EB603F">
      <w:pPr>
        <w:pStyle w:val="Style3"/>
        <w:spacing w:line="228" w:lineRule="auto"/>
        <w:ind w:left="-284" w:right="-142" w:firstLine="992"/>
        <w:jc w:val="both"/>
      </w:pPr>
    </w:p>
    <w:p w:rsidR="00C63158" w:rsidRDefault="00C63158" w:rsidP="00EB603F">
      <w:pPr>
        <w:pStyle w:val="Style3"/>
        <w:spacing w:line="228" w:lineRule="auto"/>
        <w:ind w:left="-284" w:right="-142" w:firstLine="992"/>
        <w:jc w:val="both"/>
      </w:pPr>
    </w:p>
    <w:p w:rsidR="00D86C86" w:rsidRDefault="00D86C86" w:rsidP="00C36D42">
      <w:pPr>
        <w:pStyle w:val="Style3"/>
        <w:spacing w:line="228" w:lineRule="auto"/>
        <w:ind w:right="-14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57872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C2483F" w:rsidRPr="00C2483F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И.Я. Кулаков</w:t>
      </w: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</w:rPr>
        <w:br/>
        <w:t>приказу Комитета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градостроительной политики</w:t>
      </w: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__________________ № ____</w:t>
      </w: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C63158" w:rsidRDefault="00C63158" w:rsidP="00C6315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158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6315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63158">
        <w:rPr>
          <w:rFonts w:ascii="Times New Roman" w:eastAsia="Calibri" w:hAnsi="Times New Roman" w:cs="Times New Roman"/>
          <w:sz w:val="28"/>
          <w:szCs w:val="28"/>
        </w:rPr>
        <w:t>Толмачёвское</w:t>
      </w:r>
      <w:proofErr w:type="spellEnd"/>
      <w:r w:rsidRPr="00C63158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C63158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C631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Ленинградской области</w:t>
      </w:r>
    </w:p>
    <w:sectPr w:rsidR="00C63158" w:rsidSect="00C320F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2632D"/>
    <w:rsid w:val="001415F1"/>
    <w:rsid w:val="00164BAD"/>
    <w:rsid w:val="001765A7"/>
    <w:rsid w:val="001A79D7"/>
    <w:rsid w:val="001B5BE1"/>
    <w:rsid w:val="001F0C5D"/>
    <w:rsid w:val="001F4644"/>
    <w:rsid w:val="00230DFB"/>
    <w:rsid w:val="00237EB5"/>
    <w:rsid w:val="002538D6"/>
    <w:rsid w:val="00274E89"/>
    <w:rsid w:val="00283055"/>
    <w:rsid w:val="00294686"/>
    <w:rsid w:val="002C54F1"/>
    <w:rsid w:val="002C64D0"/>
    <w:rsid w:val="002D6A5D"/>
    <w:rsid w:val="002D7033"/>
    <w:rsid w:val="002F19CD"/>
    <w:rsid w:val="002F37EB"/>
    <w:rsid w:val="00301138"/>
    <w:rsid w:val="00320784"/>
    <w:rsid w:val="00335BEE"/>
    <w:rsid w:val="00335F7C"/>
    <w:rsid w:val="00340688"/>
    <w:rsid w:val="00347FA9"/>
    <w:rsid w:val="00352093"/>
    <w:rsid w:val="0035256B"/>
    <w:rsid w:val="003A1DBE"/>
    <w:rsid w:val="003C1519"/>
    <w:rsid w:val="003D34CB"/>
    <w:rsid w:val="003E04FF"/>
    <w:rsid w:val="00410813"/>
    <w:rsid w:val="00421B00"/>
    <w:rsid w:val="00440A8A"/>
    <w:rsid w:val="00442159"/>
    <w:rsid w:val="00462E7A"/>
    <w:rsid w:val="0047317C"/>
    <w:rsid w:val="00491D12"/>
    <w:rsid w:val="00496C53"/>
    <w:rsid w:val="004A3254"/>
    <w:rsid w:val="004B2264"/>
    <w:rsid w:val="004C32A0"/>
    <w:rsid w:val="004D4650"/>
    <w:rsid w:val="004D54B0"/>
    <w:rsid w:val="005002FF"/>
    <w:rsid w:val="00520829"/>
    <w:rsid w:val="00537A41"/>
    <w:rsid w:val="00555614"/>
    <w:rsid w:val="005563B2"/>
    <w:rsid w:val="00570CCC"/>
    <w:rsid w:val="0058367F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0413"/>
    <w:rsid w:val="00694BC0"/>
    <w:rsid w:val="006979D6"/>
    <w:rsid w:val="006B04CA"/>
    <w:rsid w:val="006B5D43"/>
    <w:rsid w:val="006C330A"/>
    <w:rsid w:val="006D0283"/>
    <w:rsid w:val="006D2F51"/>
    <w:rsid w:val="006E46B5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F5240"/>
    <w:rsid w:val="007F5CA3"/>
    <w:rsid w:val="008008FE"/>
    <w:rsid w:val="008034BB"/>
    <w:rsid w:val="00815D01"/>
    <w:rsid w:val="00853436"/>
    <w:rsid w:val="008575B1"/>
    <w:rsid w:val="008645FE"/>
    <w:rsid w:val="0088278E"/>
    <w:rsid w:val="00886B2E"/>
    <w:rsid w:val="0089191E"/>
    <w:rsid w:val="008A4401"/>
    <w:rsid w:val="008B66E4"/>
    <w:rsid w:val="008C689A"/>
    <w:rsid w:val="008D313A"/>
    <w:rsid w:val="008D476F"/>
    <w:rsid w:val="008E2940"/>
    <w:rsid w:val="008E3C26"/>
    <w:rsid w:val="008F0F13"/>
    <w:rsid w:val="008F29CB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54B"/>
    <w:rsid w:val="00997FD0"/>
    <w:rsid w:val="009A0499"/>
    <w:rsid w:val="009B01D4"/>
    <w:rsid w:val="009F1450"/>
    <w:rsid w:val="00A131BF"/>
    <w:rsid w:val="00A21BC4"/>
    <w:rsid w:val="00A222E9"/>
    <w:rsid w:val="00A50EAB"/>
    <w:rsid w:val="00A539F1"/>
    <w:rsid w:val="00A558DA"/>
    <w:rsid w:val="00A96817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68E"/>
    <w:rsid w:val="00BA19D6"/>
    <w:rsid w:val="00BA327F"/>
    <w:rsid w:val="00BA5EE4"/>
    <w:rsid w:val="00BC3B9A"/>
    <w:rsid w:val="00BC57E9"/>
    <w:rsid w:val="00BD658E"/>
    <w:rsid w:val="00BF6565"/>
    <w:rsid w:val="00C10568"/>
    <w:rsid w:val="00C14D23"/>
    <w:rsid w:val="00C2483F"/>
    <w:rsid w:val="00C25B3D"/>
    <w:rsid w:val="00C320F6"/>
    <w:rsid w:val="00C36D42"/>
    <w:rsid w:val="00C44D0A"/>
    <w:rsid w:val="00C63158"/>
    <w:rsid w:val="00C7669A"/>
    <w:rsid w:val="00C86081"/>
    <w:rsid w:val="00C9199D"/>
    <w:rsid w:val="00C9392E"/>
    <w:rsid w:val="00CA27CF"/>
    <w:rsid w:val="00CA79B9"/>
    <w:rsid w:val="00CD65BD"/>
    <w:rsid w:val="00D445CA"/>
    <w:rsid w:val="00D6018F"/>
    <w:rsid w:val="00D62339"/>
    <w:rsid w:val="00D66715"/>
    <w:rsid w:val="00D6780C"/>
    <w:rsid w:val="00D804F4"/>
    <w:rsid w:val="00D86C86"/>
    <w:rsid w:val="00D94D47"/>
    <w:rsid w:val="00DA14D2"/>
    <w:rsid w:val="00DB1475"/>
    <w:rsid w:val="00DC6FAB"/>
    <w:rsid w:val="00DF5644"/>
    <w:rsid w:val="00E01363"/>
    <w:rsid w:val="00E02006"/>
    <w:rsid w:val="00E046FA"/>
    <w:rsid w:val="00E3111F"/>
    <w:rsid w:val="00E44650"/>
    <w:rsid w:val="00E67347"/>
    <w:rsid w:val="00E70C58"/>
    <w:rsid w:val="00E94086"/>
    <w:rsid w:val="00E9485C"/>
    <w:rsid w:val="00EA0872"/>
    <w:rsid w:val="00EB603F"/>
    <w:rsid w:val="00EC021D"/>
    <w:rsid w:val="00EC7EBE"/>
    <w:rsid w:val="00ED0B5E"/>
    <w:rsid w:val="00EF4D85"/>
    <w:rsid w:val="00F14C12"/>
    <w:rsid w:val="00F620BA"/>
    <w:rsid w:val="00F770B0"/>
    <w:rsid w:val="00F816B8"/>
    <w:rsid w:val="00F8665A"/>
    <w:rsid w:val="00F932D5"/>
    <w:rsid w:val="00FB1808"/>
    <w:rsid w:val="00FB3894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4</cp:revision>
  <cp:lastPrinted>2023-06-06T11:51:00Z</cp:lastPrinted>
  <dcterms:created xsi:type="dcterms:W3CDTF">2023-06-06T09:15:00Z</dcterms:created>
  <dcterms:modified xsi:type="dcterms:W3CDTF">2023-06-06T12:10:00Z</dcterms:modified>
</cp:coreProperties>
</file>