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2C" w:rsidRPr="002E042C" w:rsidRDefault="002E042C" w:rsidP="009E52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4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7DFD" w:rsidRDefault="002E042C" w:rsidP="009E52E1">
      <w:pPr>
        <w:rPr>
          <w:rFonts w:ascii="Times New Roman" w:hAnsi="Times New Roman" w:cs="Times New Roman"/>
          <w:sz w:val="28"/>
          <w:szCs w:val="28"/>
        </w:rPr>
      </w:pPr>
      <w:r w:rsidRPr="007C2226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</w:t>
      </w:r>
      <w:r w:rsidRPr="00F47DFD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0E40C5" w:rsidRPr="000E40C5" w:rsidRDefault="00FC5330" w:rsidP="000E40C5">
      <w:pPr>
        <w:rPr>
          <w:rFonts w:ascii="Times New Roman" w:hAnsi="Times New Roman" w:cs="Times New Roman"/>
          <w:sz w:val="28"/>
          <w:szCs w:val="28"/>
        </w:rPr>
      </w:pPr>
      <w:r w:rsidRPr="00FC5330">
        <w:rPr>
          <w:rFonts w:ascii="Times New Roman" w:hAnsi="Times New Roman" w:cs="Times New Roman"/>
          <w:sz w:val="28"/>
          <w:szCs w:val="28"/>
        </w:rPr>
        <w:t>«</w:t>
      </w:r>
      <w:r w:rsidR="000E40C5" w:rsidRPr="000E40C5">
        <w:rPr>
          <w:rFonts w:ascii="Times New Roman" w:hAnsi="Times New Roman" w:cs="Times New Roman"/>
          <w:sz w:val="28"/>
          <w:szCs w:val="28"/>
        </w:rPr>
        <w:t>Об утверждении Инструкции подписания акта о ликвидации или консервации</w:t>
      </w:r>
    </w:p>
    <w:p w:rsidR="00FC5330" w:rsidRPr="00FC5330" w:rsidRDefault="000E40C5" w:rsidP="000E40C5">
      <w:pPr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>горных выработок, буровых скважин и иных сооружений, связанных с пользованием недрами, в отношении участков недр местного значения на те</w:t>
      </w:r>
      <w:r>
        <w:rPr>
          <w:rFonts w:ascii="Times New Roman" w:hAnsi="Times New Roman" w:cs="Times New Roman"/>
          <w:sz w:val="28"/>
          <w:szCs w:val="28"/>
        </w:rPr>
        <w:t>рритории Ленинградской области</w:t>
      </w:r>
      <w:r w:rsidR="00FC5330" w:rsidRPr="00FC5330">
        <w:rPr>
          <w:rFonts w:ascii="Times New Roman" w:hAnsi="Times New Roman" w:cs="Times New Roman"/>
          <w:sz w:val="28"/>
          <w:szCs w:val="28"/>
        </w:rPr>
        <w:t>»</w:t>
      </w:r>
    </w:p>
    <w:p w:rsidR="00F47DFD" w:rsidRDefault="00F47DFD" w:rsidP="009E52E1">
      <w:pPr>
        <w:rPr>
          <w:rFonts w:ascii="Times New Roman" w:hAnsi="Times New Roman" w:cs="Times New Roman"/>
          <w:sz w:val="28"/>
          <w:szCs w:val="28"/>
        </w:rPr>
      </w:pPr>
    </w:p>
    <w:p w:rsidR="004142D3" w:rsidRPr="000E40C5" w:rsidRDefault="004142D3" w:rsidP="004142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40C5">
        <w:rPr>
          <w:rFonts w:ascii="Times New Roman" w:hAnsi="Times New Roman" w:cs="Times New Roman"/>
          <w:sz w:val="28"/>
          <w:szCs w:val="28"/>
        </w:rPr>
        <w:t xml:space="preserve">Федеральным законом от 30.04.2021 № 123-ФЗ «О внесении изменений в Закон Российской Федерации «О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 в Закон РФ от 21.02.1992 № 2395-1 «О недрах» </w:t>
      </w:r>
      <w:r w:rsidR="004542FC" w:rsidRPr="000E40C5">
        <w:rPr>
          <w:rFonts w:ascii="Times New Roman" w:hAnsi="Times New Roman" w:cs="Times New Roman"/>
          <w:sz w:val="28"/>
          <w:szCs w:val="28"/>
        </w:rPr>
        <w:t>(далее – Закон</w:t>
      </w:r>
      <w:proofErr w:type="gramEnd"/>
      <w:r w:rsidR="004542FC" w:rsidRPr="000E4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2FC" w:rsidRPr="000E40C5">
        <w:rPr>
          <w:rFonts w:ascii="Times New Roman" w:hAnsi="Times New Roman" w:cs="Times New Roman"/>
          <w:sz w:val="28"/>
          <w:szCs w:val="28"/>
        </w:rPr>
        <w:t xml:space="preserve">о недрах) </w:t>
      </w:r>
      <w:r w:rsidRPr="000E40C5">
        <w:rPr>
          <w:rFonts w:ascii="Times New Roman" w:hAnsi="Times New Roman" w:cs="Times New Roman"/>
          <w:sz w:val="28"/>
          <w:szCs w:val="28"/>
        </w:rPr>
        <w:t>внесены изменения, в том числе в части наделения органа, осуществляющего региональный государственный геологический контроль (надзор), то есть Комитет государственного экологического надзора Ленинградской области (далее - Комитет) полномочиями по подписанию совместно с органом, осуществляющим федеральный государственный горный надзор, акта о ликвидации или консервации</w:t>
      </w:r>
      <w:r w:rsidR="00130F01" w:rsidRPr="000E40C5">
        <w:rPr>
          <w:rFonts w:ascii="Times New Roman" w:hAnsi="Times New Roman" w:cs="Times New Roman"/>
          <w:sz w:val="28"/>
          <w:szCs w:val="28"/>
        </w:rPr>
        <w:t xml:space="preserve"> </w:t>
      </w:r>
      <w:r w:rsidRPr="000E40C5">
        <w:rPr>
          <w:rFonts w:ascii="Times New Roman" w:hAnsi="Times New Roman" w:cs="Times New Roman"/>
          <w:sz w:val="28"/>
          <w:szCs w:val="28"/>
        </w:rPr>
        <w:t>горных выработок, буровых скважин и иных сооружений, связанных с пользованием недрами (далее – акт о ликвидации и консервации).</w:t>
      </w:r>
      <w:proofErr w:type="gramEnd"/>
    </w:p>
    <w:p w:rsidR="000E40C5" w:rsidRPr="000E40C5" w:rsidRDefault="004142D3" w:rsidP="000E40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ab/>
      </w:r>
      <w:r w:rsidR="000E40C5" w:rsidRPr="000E40C5">
        <w:rPr>
          <w:rFonts w:ascii="Times New Roman" w:hAnsi="Times New Roman" w:cs="Times New Roman"/>
          <w:sz w:val="28"/>
          <w:szCs w:val="28"/>
        </w:rPr>
        <w:t>Согласно части 2 статьи 23.2 Закон</w:t>
      </w:r>
      <w:r w:rsidR="007E647A">
        <w:rPr>
          <w:rFonts w:ascii="Times New Roman" w:hAnsi="Times New Roman" w:cs="Times New Roman"/>
          <w:sz w:val="28"/>
          <w:szCs w:val="28"/>
        </w:rPr>
        <w:t>а о недрах</w:t>
      </w:r>
      <w:r w:rsidR="000E40C5" w:rsidRPr="000E40C5">
        <w:rPr>
          <w:rFonts w:ascii="Times New Roman" w:hAnsi="Times New Roman" w:cs="Times New Roman"/>
          <w:sz w:val="28"/>
          <w:szCs w:val="28"/>
        </w:rPr>
        <w:t xml:space="preserve"> ликвидация и консервация горных выработок, буровых скважин и иных сооружений, связанных с пользованием недрами, осуществляются в соответствии с утвержденными техническими проектами ликвидации и консервации горных выработок, буровых скважин и иных сооружений, связанных с пользованием недрами.</w:t>
      </w:r>
    </w:p>
    <w:p w:rsidR="000E40C5" w:rsidRPr="000E40C5" w:rsidRDefault="000E40C5" w:rsidP="000E40C5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процедура ликвидации и консервации горных выработок, буровых скважин и иных сооружений, связанных с пользованием недрами, проводится и завершается в соответствии с условиями, установленными техническими проектами.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прекращении права пользования недрами, в том числе досрочном, ликвидация или консервация горных выработок, буровых скважин и иных сооружений, связанных с пользованием недрами, осуществляется в порядке, предусмотренном статьей 26 Закона о недрах (часть 5 статьи 21</w:t>
      </w:r>
      <w:r w:rsidRPr="000E40C5">
        <w:rPr>
          <w:rFonts w:eastAsiaTheme="minorHAnsi"/>
          <w:sz w:val="28"/>
          <w:szCs w:val="28"/>
          <w:lang w:eastAsia="en-US"/>
        </w:rPr>
        <w:t xml:space="preserve"> </w:t>
      </w: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 недрах).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части 5 статьи 26 Закона о недрах ликвидация и консервация горных выработок, буровых скважин и иных сооружений, связанных с пользованием недрами, считаются завершенными после подписания акта о ликвидации или консервации уполномоченными органами.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порядок ликвидации или консервации горных выработок, буровых скважин и иных сооружений, связанных с пользованием недрами, определен в статье 26 Закона о недрах.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Подписание акта является подтверждением завершения данной процедуры.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статья 26</w:t>
      </w:r>
      <w:r w:rsidRPr="000E40C5">
        <w:rPr>
          <w:rFonts w:eastAsiaTheme="minorHAnsi"/>
          <w:sz w:val="28"/>
          <w:szCs w:val="28"/>
          <w:lang w:eastAsia="en-US"/>
        </w:rPr>
        <w:t xml:space="preserve"> 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Закона о недрах содержит лишь указание на состав контрольных (надзорных) органов, уполномоченных на подписание акта о ликвидации или консервации</w:t>
      </w:r>
      <w:r w:rsidRPr="000E40C5">
        <w:rPr>
          <w:rFonts w:eastAsiaTheme="minorHAnsi"/>
          <w:sz w:val="28"/>
          <w:szCs w:val="28"/>
          <w:lang w:eastAsia="en-US"/>
        </w:rPr>
        <w:t xml:space="preserve"> 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горных выработок, буровых скважин и иных сооружений, связанных с пользованием недрами,</w:t>
      </w:r>
      <w:r w:rsidRPr="000E40C5">
        <w:rPr>
          <w:rFonts w:eastAsiaTheme="minorHAnsi"/>
          <w:sz w:val="28"/>
          <w:szCs w:val="28"/>
          <w:lang w:eastAsia="en-US"/>
        </w:rPr>
        <w:t xml:space="preserve"> 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процедура подписания и форма </w:t>
      </w:r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акта о ликвидации или консервации федеральным законодательством не установлены. 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Дополнительно отмечаем, что в статье 26 Закона о недрах в предыдущих редакциях также не была установлена указанная процедура, при этом до 01.01.2021 применялась Инструкция о порядке ведения работ по ликвидации и консервации опасных производственных объектов, связанных с пользованием недрами, утвержденная постановлением Госгортехнадзора РФ от 02.06.1999 № 33, где были установлены, помимо прочего, порядок подписания и форма акта о ликвидации или консервации</w:t>
      </w:r>
      <w:proofErr w:type="gramEnd"/>
      <w:r w:rsidRPr="000E40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что исключало правовую неопределенность в рассматриваемой области правоприменения.</w:t>
      </w:r>
    </w:p>
    <w:p w:rsidR="000E40C5" w:rsidRPr="000E40C5" w:rsidRDefault="000E40C5" w:rsidP="000E40C5">
      <w:pPr>
        <w:tabs>
          <w:tab w:val="left" w:pos="993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согласно подпункту пункта 2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</w:t>
      </w:r>
      <w:proofErr w:type="spellStart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коррупциогенными</w:t>
      </w:r>
      <w:proofErr w:type="spellEnd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факторами, устанавливающими для </w:t>
      </w:r>
      <w:proofErr w:type="spellStart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правоприменителя</w:t>
      </w:r>
      <w:proofErr w:type="spellEnd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является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</w:t>
      </w:r>
      <w:proofErr w:type="gramEnd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органа, органа местного самоуправления или организации (их должностных лиц).</w:t>
      </w:r>
    </w:p>
    <w:p w:rsidR="000E40C5" w:rsidRPr="000E40C5" w:rsidRDefault="000E40C5" w:rsidP="000E40C5">
      <w:pPr>
        <w:tabs>
          <w:tab w:val="left" w:pos="0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Комитетом полномочий по подписанию актов о ликвидации или консервации в произвольной форме, по мнению Комитета, будет являться </w:t>
      </w:r>
      <w:proofErr w:type="spellStart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коррупциогенным</w:t>
      </w:r>
      <w:proofErr w:type="spellEnd"/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фактором ввиду отсутствия условий, сроков и оснований рассмотрения поступающих документов.</w:t>
      </w:r>
    </w:p>
    <w:p w:rsidR="004542FC" w:rsidRPr="000D41D2" w:rsidRDefault="004142D3" w:rsidP="004142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ab/>
        <w:t xml:space="preserve">Вместе с тем, в Комитет </w:t>
      </w:r>
      <w:r w:rsidR="007E647A">
        <w:rPr>
          <w:rFonts w:ascii="Times New Roman" w:hAnsi="Times New Roman" w:cs="Times New Roman"/>
          <w:sz w:val="28"/>
          <w:szCs w:val="28"/>
        </w:rPr>
        <w:t>поступают</w:t>
      </w:r>
      <w:r w:rsidRPr="000E40C5">
        <w:rPr>
          <w:rFonts w:ascii="Times New Roman" w:hAnsi="Times New Roman" w:cs="Times New Roman"/>
          <w:sz w:val="28"/>
          <w:szCs w:val="28"/>
        </w:rPr>
        <w:t xml:space="preserve"> обращения пользователей недр с просьбой подписать акт о ликвидации и консервации, в том числе со ссылкой на тот факт, что </w:t>
      </w:r>
      <w:proofErr w:type="spellStart"/>
      <w:r w:rsidRPr="000E40C5">
        <w:rPr>
          <w:rFonts w:ascii="Times New Roman" w:hAnsi="Times New Roman" w:cs="Times New Roman"/>
          <w:sz w:val="28"/>
          <w:szCs w:val="28"/>
        </w:rPr>
        <w:t>неподписание</w:t>
      </w:r>
      <w:proofErr w:type="spellEnd"/>
      <w:r w:rsidRPr="000E40C5">
        <w:rPr>
          <w:rFonts w:ascii="Times New Roman" w:hAnsi="Times New Roman" w:cs="Times New Roman"/>
          <w:sz w:val="28"/>
          <w:szCs w:val="28"/>
        </w:rPr>
        <w:t xml:space="preserve"> </w:t>
      </w:r>
      <w:r w:rsidR="004542FC" w:rsidRPr="000E40C5">
        <w:rPr>
          <w:rFonts w:ascii="Times New Roman" w:hAnsi="Times New Roman" w:cs="Times New Roman"/>
          <w:sz w:val="28"/>
          <w:szCs w:val="28"/>
        </w:rPr>
        <w:t xml:space="preserve">такого акта не позволяет пользователю недр продолжать </w:t>
      </w:r>
      <w:r w:rsidR="00130F01" w:rsidRPr="000D41D2">
        <w:rPr>
          <w:rFonts w:ascii="Times New Roman" w:hAnsi="Times New Roman" w:cs="Times New Roman"/>
          <w:sz w:val="28"/>
          <w:szCs w:val="28"/>
        </w:rPr>
        <w:t>запланированные</w:t>
      </w:r>
      <w:r w:rsidR="004542FC" w:rsidRPr="000D41D2">
        <w:rPr>
          <w:rFonts w:ascii="Times New Roman" w:hAnsi="Times New Roman" w:cs="Times New Roman"/>
          <w:sz w:val="28"/>
          <w:szCs w:val="28"/>
        </w:rPr>
        <w:t xml:space="preserve"> работы, что негативно ск</w:t>
      </w:r>
      <w:r w:rsidR="00130F01" w:rsidRPr="000D41D2">
        <w:rPr>
          <w:rFonts w:ascii="Times New Roman" w:hAnsi="Times New Roman" w:cs="Times New Roman"/>
          <w:sz w:val="28"/>
          <w:szCs w:val="28"/>
        </w:rPr>
        <w:t>азыв</w:t>
      </w:r>
      <w:r w:rsidR="004542FC" w:rsidRPr="000D41D2">
        <w:rPr>
          <w:rFonts w:ascii="Times New Roman" w:hAnsi="Times New Roman" w:cs="Times New Roman"/>
          <w:sz w:val="28"/>
          <w:szCs w:val="28"/>
        </w:rPr>
        <w:t>ается и на его финансовом положении.</w:t>
      </w:r>
    </w:p>
    <w:p w:rsidR="004142D3" w:rsidRPr="000D41D2" w:rsidRDefault="004542FC" w:rsidP="004142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B4BAF" w:rsidRPr="000D41D2">
        <w:rPr>
          <w:rFonts w:ascii="Times New Roman" w:hAnsi="Times New Roman" w:cs="Times New Roman"/>
          <w:sz w:val="28"/>
          <w:szCs w:val="28"/>
        </w:rPr>
        <w:t>целях обеспечения возможности реализации возложенных полномочий</w:t>
      </w:r>
      <w:r w:rsidRPr="000D41D2">
        <w:rPr>
          <w:rFonts w:ascii="Times New Roman" w:hAnsi="Times New Roman" w:cs="Times New Roman"/>
          <w:sz w:val="28"/>
          <w:szCs w:val="28"/>
        </w:rPr>
        <w:t xml:space="preserve">, Комитетом в Министерство природных ресурсов и экологии Российской Федерации направлено письмо с просьбой </w:t>
      </w:r>
      <w:proofErr w:type="gramStart"/>
      <w:r w:rsidRPr="000D41D2">
        <w:rPr>
          <w:rFonts w:ascii="Times New Roman" w:hAnsi="Times New Roman" w:cs="Times New Roman"/>
          <w:sz w:val="28"/>
          <w:szCs w:val="28"/>
        </w:rPr>
        <w:t>разъяснить</w:t>
      </w:r>
      <w:proofErr w:type="gramEnd"/>
      <w:r w:rsidRPr="000D41D2">
        <w:rPr>
          <w:rFonts w:ascii="Times New Roman" w:hAnsi="Times New Roman" w:cs="Times New Roman"/>
          <w:sz w:val="28"/>
          <w:szCs w:val="28"/>
        </w:rPr>
        <w:t xml:space="preserve">, какой государственный орган должен принять </w:t>
      </w:r>
      <w:r w:rsidR="004B4BAF" w:rsidRPr="000D41D2">
        <w:rPr>
          <w:rFonts w:ascii="Times New Roman" w:hAnsi="Times New Roman" w:cs="Times New Roman"/>
          <w:sz w:val="28"/>
          <w:szCs w:val="28"/>
        </w:rPr>
        <w:t xml:space="preserve">соответствующий правовой акт, будет ли он принят на федеральном уровне </w:t>
      </w:r>
      <w:r w:rsidR="00517997" w:rsidRPr="000D41D2">
        <w:rPr>
          <w:rFonts w:ascii="Times New Roman" w:hAnsi="Times New Roman" w:cs="Times New Roman"/>
          <w:sz w:val="28"/>
          <w:szCs w:val="28"/>
        </w:rPr>
        <w:t xml:space="preserve">либо указать критерии, в соответствии с которыми необходимо реализовывать полномочие. </w:t>
      </w:r>
    </w:p>
    <w:p w:rsidR="00517997" w:rsidRPr="000D41D2" w:rsidRDefault="00517997" w:rsidP="004142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</w:r>
      <w:r w:rsidR="0030796A" w:rsidRPr="000D41D2">
        <w:rPr>
          <w:rFonts w:ascii="Times New Roman" w:hAnsi="Times New Roman" w:cs="Times New Roman"/>
          <w:sz w:val="28"/>
          <w:szCs w:val="28"/>
        </w:rPr>
        <w:t xml:space="preserve">От Минприроды получен ответ, в котором указано на наличие у Комитета полномочий </w:t>
      </w:r>
      <w:r w:rsidR="00130F01" w:rsidRPr="000D41D2">
        <w:rPr>
          <w:rFonts w:ascii="Times New Roman" w:hAnsi="Times New Roman" w:cs="Times New Roman"/>
          <w:sz w:val="28"/>
          <w:szCs w:val="28"/>
        </w:rPr>
        <w:t xml:space="preserve">на подписание акта о ликвидации и консервации и </w:t>
      </w:r>
      <w:r w:rsidR="00237DE2" w:rsidRPr="000D41D2">
        <w:rPr>
          <w:rFonts w:ascii="Times New Roman" w:hAnsi="Times New Roman" w:cs="Times New Roman"/>
          <w:sz w:val="28"/>
          <w:szCs w:val="28"/>
        </w:rPr>
        <w:t>упоминается о реализации Комитетом регионального государственного геологического контроля (надзора).</w:t>
      </w:r>
    </w:p>
    <w:p w:rsidR="00237DE2" w:rsidRPr="000D41D2" w:rsidRDefault="00237DE2" w:rsidP="00F86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41D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F866B2" w:rsidRPr="000D41D2">
        <w:rPr>
          <w:rFonts w:ascii="Times New Roman" w:hAnsi="Times New Roman" w:cs="Times New Roman"/>
          <w:sz w:val="28"/>
          <w:szCs w:val="28"/>
        </w:rPr>
        <w:t xml:space="preserve">в соответствии со статьей 37 Закона о недрах предметом регионального государственного геологического контроля (надзора) в отношении участков недр местного значения - соблюдение организациями и гражданами обязательных требований в области использования и охраны недр, установленных настоящим </w:t>
      </w:r>
      <w:r w:rsidR="007E647A" w:rsidRPr="007E647A">
        <w:rPr>
          <w:rFonts w:ascii="Times New Roman" w:hAnsi="Times New Roman" w:cs="Times New Roman"/>
          <w:sz w:val="28"/>
          <w:szCs w:val="28"/>
        </w:rPr>
        <w:t>Закон</w:t>
      </w:r>
      <w:r w:rsidR="007E647A">
        <w:rPr>
          <w:rFonts w:ascii="Times New Roman" w:hAnsi="Times New Roman" w:cs="Times New Roman"/>
          <w:sz w:val="28"/>
          <w:szCs w:val="28"/>
        </w:rPr>
        <w:t>ом</w:t>
      </w:r>
      <w:r w:rsidR="007E647A" w:rsidRPr="007E647A">
        <w:rPr>
          <w:rFonts w:ascii="Times New Roman" w:hAnsi="Times New Roman" w:cs="Times New Roman"/>
          <w:sz w:val="28"/>
          <w:szCs w:val="28"/>
        </w:rPr>
        <w:t xml:space="preserve"> о недрах</w:t>
      </w:r>
      <w:r w:rsidR="00F866B2" w:rsidRPr="000D41D2">
        <w:rPr>
          <w:rFonts w:ascii="Times New Roman" w:hAnsi="Times New Roman" w:cs="Times New Roman"/>
          <w:sz w:val="28"/>
          <w:szCs w:val="28"/>
        </w:rPr>
        <w:t>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</w:t>
      </w:r>
      <w:proofErr w:type="gramEnd"/>
      <w:r w:rsidR="00F866B2" w:rsidRPr="000D4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6B2" w:rsidRPr="000D41D2">
        <w:rPr>
          <w:rFonts w:ascii="Times New Roman" w:hAnsi="Times New Roman" w:cs="Times New Roman"/>
          <w:sz w:val="28"/>
          <w:szCs w:val="28"/>
        </w:rPr>
        <w:t xml:space="preserve">при добыче полезных </w:t>
      </w:r>
      <w:r w:rsidR="00F866B2" w:rsidRPr="000D41D2">
        <w:rPr>
          <w:rFonts w:ascii="Times New Roman" w:hAnsi="Times New Roman" w:cs="Times New Roman"/>
          <w:sz w:val="28"/>
          <w:szCs w:val="28"/>
        </w:rPr>
        <w:lastRenderedPageBreak/>
        <w:t>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принятыми ими в пределах полномочий по регулированию отношений в области использования и охраны недр на своих территориях, а также требований, содержащихся в лицензиях на пользование недрами и иных разрешительных документах, предусмотренных</w:t>
      </w:r>
      <w:proofErr w:type="gramEnd"/>
      <w:r w:rsidR="00F866B2" w:rsidRPr="000D41D2">
        <w:rPr>
          <w:rFonts w:ascii="Times New Roman" w:hAnsi="Times New Roman" w:cs="Times New Roman"/>
          <w:sz w:val="28"/>
          <w:szCs w:val="28"/>
        </w:rPr>
        <w:t xml:space="preserve"> указанными нормативными правовыми актами.</w:t>
      </w:r>
    </w:p>
    <w:p w:rsidR="00F866B2" w:rsidRDefault="00F866B2" w:rsidP="00F86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  <w:t xml:space="preserve">Однако </w:t>
      </w:r>
      <w:r w:rsidR="008316B1" w:rsidRPr="000D41D2">
        <w:rPr>
          <w:rFonts w:ascii="Times New Roman" w:hAnsi="Times New Roman" w:cs="Times New Roman"/>
          <w:sz w:val="28"/>
          <w:szCs w:val="28"/>
        </w:rPr>
        <w:t xml:space="preserve">в действующих нормативных правовых актах и разрешительных документах, оценка соблюдения которых производится должностными лицами при осуществлении регионального государственного геологического контроля (надзора), требования к ликвидации </w:t>
      </w:r>
      <w:r w:rsidR="00282A93" w:rsidRPr="000D41D2">
        <w:rPr>
          <w:rFonts w:ascii="Times New Roman" w:hAnsi="Times New Roman" w:cs="Times New Roman"/>
          <w:sz w:val="28"/>
          <w:szCs w:val="28"/>
        </w:rPr>
        <w:t>или консервации</w:t>
      </w:r>
      <w:r w:rsidR="008316B1" w:rsidRPr="000D41D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866B2" w:rsidRPr="000D41D2" w:rsidRDefault="002D3C11" w:rsidP="00A246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>Таким образом, прежде чем подписать акт о ликвидации или консервации должностным лицам Комитета необходимо провести ряд мероприятий, направленных на установление факта выполнения либо не выполнения пользователем недр работ, направленных на ликвидацию или консервацию и преду</w:t>
      </w:r>
      <w:r w:rsidR="00D24267" w:rsidRPr="000D41D2">
        <w:rPr>
          <w:rFonts w:ascii="Times New Roman" w:hAnsi="Times New Roman" w:cs="Times New Roman"/>
          <w:sz w:val="28"/>
          <w:szCs w:val="28"/>
        </w:rPr>
        <w:t>смотренных техническим проектом, в целях обеспечения недопущения негативного воздействия на компоненты окружающей среды.</w:t>
      </w:r>
    </w:p>
    <w:p w:rsidR="002D3C11" w:rsidRPr="000D41D2" w:rsidRDefault="002D3C11" w:rsidP="00F866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</w:r>
      <w:r w:rsidR="00D24267" w:rsidRPr="000D41D2">
        <w:rPr>
          <w:rFonts w:ascii="Times New Roman" w:hAnsi="Times New Roman" w:cs="Times New Roman"/>
          <w:sz w:val="28"/>
          <w:szCs w:val="28"/>
        </w:rPr>
        <w:t>Н</w:t>
      </w:r>
      <w:r w:rsidRPr="000D41D2">
        <w:rPr>
          <w:rFonts w:ascii="Times New Roman" w:hAnsi="Times New Roman" w:cs="Times New Roman"/>
          <w:sz w:val="28"/>
          <w:szCs w:val="28"/>
        </w:rPr>
        <w:t xml:space="preserve">еобходимость принятия порядка </w:t>
      </w:r>
      <w:r w:rsidR="00D24267" w:rsidRPr="000D41D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D41D2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214AD" w:rsidRPr="000D41D2">
        <w:rPr>
          <w:rFonts w:ascii="Times New Roman" w:hAnsi="Times New Roman" w:cs="Times New Roman"/>
          <w:sz w:val="28"/>
          <w:szCs w:val="28"/>
        </w:rPr>
        <w:t xml:space="preserve">применением единообразного подхода к рассмотрению документов о ликвидации или консервации, предоставляемых пользователем недр, </w:t>
      </w:r>
      <w:r w:rsidR="00D245A1" w:rsidRPr="000D41D2">
        <w:rPr>
          <w:rFonts w:ascii="Times New Roman" w:hAnsi="Times New Roman" w:cs="Times New Roman"/>
          <w:sz w:val="28"/>
          <w:szCs w:val="28"/>
        </w:rPr>
        <w:t xml:space="preserve">обеспечению возможности </w:t>
      </w:r>
      <w:r w:rsidR="008214AD" w:rsidRPr="000D41D2">
        <w:rPr>
          <w:rFonts w:ascii="Times New Roman" w:hAnsi="Times New Roman" w:cs="Times New Roman"/>
          <w:sz w:val="28"/>
          <w:szCs w:val="28"/>
        </w:rPr>
        <w:t>приняти</w:t>
      </w:r>
      <w:r w:rsidR="00D245A1" w:rsidRPr="000D41D2">
        <w:rPr>
          <w:rFonts w:ascii="Times New Roman" w:hAnsi="Times New Roman" w:cs="Times New Roman"/>
          <w:sz w:val="28"/>
          <w:szCs w:val="28"/>
        </w:rPr>
        <w:t>я</w:t>
      </w:r>
      <w:r w:rsidR="008214AD" w:rsidRPr="000D41D2">
        <w:rPr>
          <w:rFonts w:ascii="Times New Roman" w:hAnsi="Times New Roman" w:cs="Times New Roman"/>
          <w:sz w:val="28"/>
          <w:szCs w:val="28"/>
        </w:rPr>
        <w:t xml:space="preserve"> </w:t>
      </w:r>
      <w:r w:rsidR="00D245A1" w:rsidRPr="000D41D2">
        <w:rPr>
          <w:rFonts w:ascii="Times New Roman" w:hAnsi="Times New Roman" w:cs="Times New Roman"/>
          <w:sz w:val="28"/>
          <w:szCs w:val="28"/>
        </w:rPr>
        <w:t>справедливого</w:t>
      </w:r>
      <w:r w:rsidR="008214AD" w:rsidRPr="000D41D2">
        <w:rPr>
          <w:rFonts w:ascii="Times New Roman" w:hAnsi="Times New Roman" w:cs="Times New Roman"/>
          <w:sz w:val="28"/>
          <w:szCs w:val="28"/>
        </w:rPr>
        <w:t xml:space="preserve"> решения – подписани</w:t>
      </w:r>
      <w:r w:rsidR="00D245A1" w:rsidRPr="000D41D2">
        <w:rPr>
          <w:rFonts w:ascii="Times New Roman" w:hAnsi="Times New Roman" w:cs="Times New Roman"/>
          <w:sz w:val="28"/>
          <w:szCs w:val="28"/>
        </w:rPr>
        <w:t>е</w:t>
      </w:r>
      <w:r w:rsidR="008214AD" w:rsidRPr="000D41D2">
        <w:rPr>
          <w:rFonts w:ascii="Times New Roman" w:hAnsi="Times New Roman" w:cs="Times New Roman"/>
          <w:sz w:val="28"/>
          <w:szCs w:val="28"/>
        </w:rPr>
        <w:t xml:space="preserve"> акта о ликвидации или консервации либо отказе в его подписании, исключением случаев необоснованного</w:t>
      </w:r>
      <w:r w:rsidR="001E3600" w:rsidRPr="000D41D2">
        <w:rPr>
          <w:rFonts w:ascii="Times New Roman" w:hAnsi="Times New Roman" w:cs="Times New Roman"/>
          <w:sz w:val="28"/>
          <w:szCs w:val="28"/>
        </w:rPr>
        <w:t xml:space="preserve">, </w:t>
      </w:r>
      <w:r w:rsidR="009057BC" w:rsidRPr="000D41D2">
        <w:rPr>
          <w:rFonts w:ascii="Times New Roman" w:hAnsi="Times New Roman" w:cs="Times New Roman"/>
          <w:sz w:val="28"/>
          <w:szCs w:val="28"/>
        </w:rPr>
        <w:t>по своему усмотрению</w:t>
      </w:r>
      <w:r w:rsidR="008214AD" w:rsidRPr="000D41D2">
        <w:rPr>
          <w:rFonts w:ascii="Times New Roman" w:hAnsi="Times New Roman" w:cs="Times New Roman"/>
          <w:sz w:val="28"/>
          <w:szCs w:val="28"/>
        </w:rPr>
        <w:t xml:space="preserve"> отказа в подписании акта о ликвидации или консервации.</w:t>
      </w:r>
    </w:p>
    <w:p w:rsidR="00F866B2" w:rsidRDefault="008214AD" w:rsidP="000E40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ab/>
        <w:t>Проектом предусмотрен оптимальный, по мнению Комитета, перечень процедур со стороны должностных лиц при реализации рассматриваемого полномочия</w:t>
      </w:r>
      <w:r w:rsidR="000E40C5" w:rsidRPr="000D41D2">
        <w:rPr>
          <w:rFonts w:ascii="Times New Roman" w:hAnsi="Times New Roman" w:cs="Times New Roman"/>
          <w:sz w:val="28"/>
          <w:szCs w:val="28"/>
        </w:rPr>
        <w:t>.</w:t>
      </w:r>
    </w:p>
    <w:p w:rsidR="00927A31" w:rsidRDefault="00927A31" w:rsidP="00927A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 Федерального закона от 21.12.2021              № 414-ФЗ «Об общих принципах организации публичной власти в субъектах Российской Федерации»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</w:t>
      </w:r>
    </w:p>
    <w:p w:rsidR="00927A31" w:rsidRDefault="00927A31" w:rsidP="00927A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2A">
        <w:rPr>
          <w:rFonts w:ascii="Times New Roman" w:hAnsi="Times New Roman" w:cs="Times New Roman"/>
          <w:sz w:val="28"/>
          <w:szCs w:val="28"/>
        </w:rPr>
        <w:t>Комитетом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7A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в форме постановления Правительства Ленинградской области, поскольку из системного анализа пункта 11 статьи 33  </w:t>
      </w:r>
      <w:r w:rsidRPr="00927A3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21.12.2021 </w:t>
      </w:r>
      <w:r w:rsidRPr="00927A31">
        <w:rPr>
          <w:rFonts w:ascii="Times New Roman" w:hAnsi="Times New Roman" w:cs="Times New Roman"/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пункта 1 части 1, части 3 статьи 38 Устава Ленинградской области, на принятие предлагаемого правового регулирования</w:t>
      </w:r>
      <w:r w:rsidRPr="00B1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уполномочено</w:t>
      </w:r>
      <w:r w:rsidRPr="00B11AFB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42C" w:rsidRPr="000D41D2" w:rsidRDefault="00E9642C" w:rsidP="008214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D41D2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0D41D2">
        <w:rPr>
          <w:rFonts w:ascii="Times New Roman" w:hAnsi="Times New Roman" w:cs="Times New Roman"/>
          <w:sz w:val="28"/>
          <w:szCs w:val="28"/>
        </w:rPr>
        <w:t>, считаем, что проект подлежит принятию</w:t>
      </w:r>
      <w:r w:rsidR="000612D1" w:rsidRPr="000D41D2">
        <w:rPr>
          <w:rFonts w:ascii="Times New Roman" w:hAnsi="Times New Roman" w:cs="Times New Roman"/>
          <w:sz w:val="28"/>
          <w:szCs w:val="28"/>
        </w:rPr>
        <w:t>.</w:t>
      </w:r>
    </w:p>
    <w:p w:rsidR="00997A5F" w:rsidRPr="000D41D2" w:rsidRDefault="00997A5F" w:rsidP="00997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12DF" w:rsidRPr="000E40C5" w:rsidRDefault="000E40C5" w:rsidP="000E40C5">
      <w:pPr>
        <w:widowControl w:val="0"/>
        <w:autoSpaceDE w:val="0"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>Пре</w:t>
      </w:r>
      <w:r w:rsidR="00FB12DF" w:rsidRPr="000E40C5">
        <w:rPr>
          <w:rFonts w:ascii="Times New Roman" w:hAnsi="Times New Roman" w:cs="Times New Roman"/>
          <w:sz w:val="28"/>
          <w:szCs w:val="28"/>
        </w:rPr>
        <w:t>дседател</w:t>
      </w:r>
      <w:r w:rsidRPr="000E40C5">
        <w:rPr>
          <w:rFonts w:ascii="Times New Roman" w:hAnsi="Times New Roman" w:cs="Times New Roman"/>
          <w:sz w:val="28"/>
          <w:szCs w:val="28"/>
        </w:rPr>
        <w:t>ь</w:t>
      </w:r>
      <w:r w:rsidR="00FB12DF" w:rsidRPr="000E40C5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FB12DF" w:rsidRPr="000E40C5" w:rsidRDefault="00FB12DF" w:rsidP="00FB12DF">
      <w:pPr>
        <w:widowControl w:val="0"/>
        <w:autoSpaceDE w:val="0"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8"/>
          <w:szCs w:val="28"/>
        </w:rPr>
        <w:t>государственного экологического</w:t>
      </w:r>
    </w:p>
    <w:p w:rsidR="007E647A" w:rsidRDefault="00FB12DF" w:rsidP="007E647A">
      <w:pPr>
        <w:spacing w:after="200" w:line="276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0C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надзора Ленинградской области                                                                      Р.Э. Агаева</w:t>
      </w:r>
    </w:p>
    <w:p w:rsidR="00997A5F" w:rsidRPr="000E40C5" w:rsidRDefault="000E40C5" w:rsidP="007E647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40C5">
        <w:rPr>
          <w:rFonts w:ascii="Times New Roman" w:hAnsi="Times New Roman" w:cs="Times New Roman"/>
          <w:sz w:val="20"/>
          <w:szCs w:val="20"/>
        </w:rPr>
        <w:t>. Козлова Е.А., тел. 539-40-13</w:t>
      </w:r>
    </w:p>
    <w:sectPr w:rsidR="00997A5F" w:rsidRPr="000E40C5" w:rsidSect="007E647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006"/>
    <w:multiLevelType w:val="multilevel"/>
    <w:tmpl w:val="8C5ACA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A1B4F58"/>
    <w:multiLevelType w:val="multilevel"/>
    <w:tmpl w:val="C398589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D5496B"/>
    <w:multiLevelType w:val="multilevel"/>
    <w:tmpl w:val="E8D0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D"/>
    <w:rsid w:val="00022450"/>
    <w:rsid w:val="00025455"/>
    <w:rsid w:val="00030B5F"/>
    <w:rsid w:val="00031A4A"/>
    <w:rsid w:val="0004017D"/>
    <w:rsid w:val="000612D1"/>
    <w:rsid w:val="00061623"/>
    <w:rsid w:val="0009234E"/>
    <w:rsid w:val="000C0B08"/>
    <w:rsid w:val="000C2912"/>
    <w:rsid w:val="000C6F6A"/>
    <w:rsid w:val="000C73F9"/>
    <w:rsid w:val="000D41D2"/>
    <w:rsid w:val="000E141D"/>
    <w:rsid w:val="000E40B0"/>
    <w:rsid w:val="000E40C5"/>
    <w:rsid w:val="000F2AFE"/>
    <w:rsid w:val="00103CBD"/>
    <w:rsid w:val="0012446E"/>
    <w:rsid w:val="00130F01"/>
    <w:rsid w:val="00160EBF"/>
    <w:rsid w:val="001725F4"/>
    <w:rsid w:val="00173452"/>
    <w:rsid w:val="001874CE"/>
    <w:rsid w:val="00191289"/>
    <w:rsid w:val="001955E4"/>
    <w:rsid w:val="0019626B"/>
    <w:rsid w:val="001B0CF0"/>
    <w:rsid w:val="001B1073"/>
    <w:rsid w:val="001D3080"/>
    <w:rsid w:val="001D4FD5"/>
    <w:rsid w:val="001D5161"/>
    <w:rsid w:val="001D7105"/>
    <w:rsid w:val="001D7E78"/>
    <w:rsid w:val="001E3600"/>
    <w:rsid w:val="00202D6F"/>
    <w:rsid w:val="002072BC"/>
    <w:rsid w:val="00221E85"/>
    <w:rsid w:val="00224508"/>
    <w:rsid w:val="00236E84"/>
    <w:rsid w:val="00237DE2"/>
    <w:rsid w:val="00265E33"/>
    <w:rsid w:val="00280DA7"/>
    <w:rsid w:val="00280F51"/>
    <w:rsid w:val="00282A93"/>
    <w:rsid w:val="0029416A"/>
    <w:rsid w:val="002A0D94"/>
    <w:rsid w:val="002A35CD"/>
    <w:rsid w:val="002A4F7D"/>
    <w:rsid w:val="002B1CDD"/>
    <w:rsid w:val="002B448E"/>
    <w:rsid w:val="002B4F67"/>
    <w:rsid w:val="002D3C11"/>
    <w:rsid w:val="002E042C"/>
    <w:rsid w:val="002E277B"/>
    <w:rsid w:val="002E7ED7"/>
    <w:rsid w:val="0030796A"/>
    <w:rsid w:val="00321462"/>
    <w:rsid w:val="00326C5B"/>
    <w:rsid w:val="003320C2"/>
    <w:rsid w:val="003330B0"/>
    <w:rsid w:val="00356731"/>
    <w:rsid w:val="00363662"/>
    <w:rsid w:val="00374BDA"/>
    <w:rsid w:val="00374CFE"/>
    <w:rsid w:val="003926E5"/>
    <w:rsid w:val="003C4CA7"/>
    <w:rsid w:val="003D42F3"/>
    <w:rsid w:val="003E25E0"/>
    <w:rsid w:val="003F0F46"/>
    <w:rsid w:val="003F21EE"/>
    <w:rsid w:val="004142D3"/>
    <w:rsid w:val="00430793"/>
    <w:rsid w:val="00440483"/>
    <w:rsid w:val="004542FC"/>
    <w:rsid w:val="0045545E"/>
    <w:rsid w:val="00470709"/>
    <w:rsid w:val="004738A9"/>
    <w:rsid w:val="004837D1"/>
    <w:rsid w:val="004B3E91"/>
    <w:rsid w:val="004B4BAF"/>
    <w:rsid w:val="004B5CD6"/>
    <w:rsid w:val="004D36F4"/>
    <w:rsid w:val="004D77EC"/>
    <w:rsid w:val="004E052D"/>
    <w:rsid w:val="004F4DA4"/>
    <w:rsid w:val="005052E9"/>
    <w:rsid w:val="00517997"/>
    <w:rsid w:val="00521C5C"/>
    <w:rsid w:val="00533E19"/>
    <w:rsid w:val="00536524"/>
    <w:rsid w:val="00560579"/>
    <w:rsid w:val="00585266"/>
    <w:rsid w:val="005872BB"/>
    <w:rsid w:val="005A0B1D"/>
    <w:rsid w:val="005A5E1C"/>
    <w:rsid w:val="005A7305"/>
    <w:rsid w:val="005C36FD"/>
    <w:rsid w:val="005E3E8B"/>
    <w:rsid w:val="005E62B6"/>
    <w:rsid w:val="005F425E"/>
    <w:rsid w:val="005F63B0"/>
    <w:rsid w:val="005F6E81"/>
    <w:rsid w:val="00602E38"/>
    <w:rsid w:val="00623746"/>
    <w:rsid w:val="00631BFE"/>
    <w:rsid w:val="00654171"/>
    <w:rsid w:val="00667D65"/>
    <w:rsid w:val="006703A8"/>
    <w:rsid w:val="00682E9E"/>
    <w:rsid w:val="006A0B97"/>
    <w:rsid w:val="006B5259"/>
    <w:rsid w:val="006B789F"/>
    <w:rsid w:val="006D0820"/>
    <w:rsid w:val="006D73BD"/>
    <w:rsid w:val="006F451F"/>
    <w:rsid w:val="00704995"/>
    <w:rsid w:val="007064DB"/>
    <w:rsid w:val="00737013"/>
    <w:rsid w:val="0075083E"/>
    <w:rsid w:val="007533C0"/>
    <w:rsid w:val="00765BED"/>
    <w:rsid w:val="0076765A"/>
    <w:rsid w:val="00773666"/>
    <w:rsid w:val="007868DA"/>
    <w:rsid w:val="00794FF6"/>
    <w:rsid w:val="0079573F"/>
    <w:rsid w:val="00795CF2"/>
    <w:rsid w:val="007C4A7D"/>
    <w:rsid w:val="007D2CFB"/>
    <w:rsid w:val="007D338A"/>
    <w:rsid w:val="007D6E22"/>
    <w:rsid w:val="007E647A"/>
    <w:rsid w:val="007F23CE"/>
    <w:rsid w:val="00802D8A"/>
    <w:rsid w:val="008214AD"/>
    <w:rsid w:val="008248BF"/>
    <w:rsid w:val="008316B1"/>
    <w:rsid w:val="00864F89"/>
    <w:rsid w:val="0089183A"/>
    <w:rsid w:val="008919FD"/>
    <w:rsid w:val="0089651B"/>
    <w:rsid w:val="008A1350"/>
    <w:rsid w:val="008B2BFB"/>
    <w:rsid w:val="008B711C"/>
    <w:rsid w:val="008C198D"/>
    <w:rsid w:val="008D2257"/>
    <w:rsid w:val="008E42A1"/>
    <w:rsid w:val="008E53A0"/>
    <w:rsid w:val="009057BC"/>
    <w:rsid w:val="00911BB5"/>
    <w:rsid w:val="00927A31"/>
    <w:rsid w:val="0094557B"/>
    <w:rsid w:val="009466F0"/>
    <w:rsid w:val="00961FC6"/>
    <w:rsid w:val="009648F5"/>
    <w:rsid w:val="00964F57"/>
    <w:rsid w:val="00984E33"/>
    <w:rsid w:val="00994955"/>
    <w:rsid w:val="00997A5F"/>
    <w:rsid w:val="009A016C"/>
    <w:rsid w:val="009A1EA7"/>
    <w:rsid w:val="009A3942"/>
    <w:rsid w:val="009A638C"/>
    <w:rsid w:val="009B1212"/>
    <w:rsid w:val="009B7810"/>
    <w:rsid w:val="009C16EB"/>
    <w:rsid w:val="009C46AD"/>
    <w:rsid w:val="009C565C"/>
    <w:rsid w:val="009E52E1"/>
    <w:rsid w:val="009F6F9C"/>
    <w:rsid w:val="00A0021D"/>
    <w:rsid w:val="00A23169"/>
    <w:rsid w:val="00A2462A"/>
    <w:rsid w:val="00A6125D"/>
    <w:rsid w:val="00A626E4"/>
    <w:rsid w:val="00A750BE"/>
    <w:rsid w:val="00A7661E"/>
    <w:rsid w:val="00A77C66"/>
    <w:rsid w:val="00A92562"/>
    <w:rsid w:val="00A96A8D"/>
    <w:rsid w:val="00AB7DAC"/>
    <w:rsid w:val="00AC405B"/>
    <w:rsid w:val="00AC52EA"/>
    <w:rsid w:val="00AD0EEA"/>
    <w:rsid w:val="00AE0CEB"/>
    <w:rsid w:val="00B01A3F"/>
    <w:rsid w:val="00B11AFB"/>
    <w:rsid w:val="00B2537B"/>
    <w:rsid w:val="00B311EF"/>
    <w:rsid w:val="00B31D5B"/>
    <w:rsid w:val="00B428D6"/>
    <w:rsid w:val="00B42A57"/>
    <w:rsid w:val="00B46A55"/>
    <w:rsid w:val="00B645F8"/>
    <w:rsid w:val="00B76C57"/>
    <w:rsid w:val="00B84184"/>
    <w:rsid w:val="00B930A4"/>
    <w:rsid w:val="00BB3597"/>
    <w:rsid w:val="00C1027C"/>
    <w:rsid w:val="00C43A85"/>
    <w:rsid w:val="00C44993"/>
    <w:rsid w:val="00C45AD8"/>
    <w:rsid w:val="00C50E0D"/>
    <w:rsid w:val="00C570E6"/>
    <w:rsid w:val="00C61BD7"/>
    <w:rsid w:val="00C64EEC"/>
    <w:rsid w:val="00C83E39"/>
    <w:rsid w:val="00C86B9B"/>
    <w:rsid w:val="00C956BB"/>
    <w:rsid w:val="00CA08A9"/>
    <w:rsid w:val="00CA5436"/>
    <w:rsid w:val="00CA6B77"/>
    <w:rsid w:val="00CA7791"/>
    <w:rsid w:val="00CF79F0"/>
    <w:rsid w:val="00D07876"/>
    <w:rsid w:val="00D11027"/>
    <w:rsid w:val="00D148E4"/>
    <w:rsid w:val="00D1592B"/>
    <w:rsid w:val="00D24267"/>
    <w:rsid w:val="00D244AF"/>
    <w:rsid w:val="00D245A1"/>
    <w:rsid w:val="00D407BF"/>
    <w:rsid w:val="00D51916"/>
    <w:rsid w:val="00D60273"/>
    <w:rsid w:val="00D66745"/>
    <w:rsid w:val="00D67481"/>
    <w:rsid w:val="00D74CA3"/>
    <w:rsid w:val="00D773F0"/>
    <w:rsid w:val="00D961CB"/>
    <w:rsid w:val="00D969B0"/>
    <w:rsid w:val="00DC5844"/>
    <w:rsid w:val="00DC7D9E"/>
    <w:rsid w:val="00DD1A3A"/>
    <w:rsid w:val="00DE77ED"/>
    <w:rsid w:val="00DF5D8F"/>
    <w:rsid w:val="00E05DF9"/>
    <w:rsid w:val="00E07470"/>
    <w:rsid w:val="00E11549"/>
    <w:rsid w:val="00E21E0B"/>
    <w:rsid w:val="00E726C3"/>
    <w:rsid w:val="00E901CB"/>
    <w:rsid w:val="00E9642C"/>
    <w:rsid w:val="00EC1067"/>
    <w:rsid w:val="00EC1724"/>
    <w:rsid w:val="00ED271F"/>
    <w:rsid w:val="00ED6534"/>
    <w:rsid w:val="00EE119C"/>
    <w:rsid w:val="00EE5893"/>
    <w:rsid w:val="00EE7EC4"/>
    <w:rsid w:val="00F07610"/>
    <w:rsid w:val="00F12C30"/>
    <w:rsid w:val="00F14824"/>
    <w:rsid w:val="00F1731B"/>
    <w:rsid w:val="00F47DFD"/>
    <w:rsid w:val="00F747D7"/>
    <w:rsid w:val="00F76BDA"/>
    <w:rsid w:val="00F776B9"/>
    <w:rsid w:val="00F866B2"/>
    <w:rsid w:val="00F87969"/>
    <w:rsid w:val="00FA747C"/>
    <w:rsid w:val="00FA7D2B"/>
    <w:rsid w:val="00FB11CB"/>
    <w:rsid w:val="00FB12DF"/>
    <w:rsid w:val="00FB7750"/>
    <w:rsid w:val="00FC1318"/>
    <w:rsid w:val="00FC1A90"/>
    <w:rsid w:val="00FC5330"/>
    <w:rsid w:val="00FC5855"/>
    <w:rsid w:val="00FC64EB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8D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5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9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42C"/>
    <w:pPr>
      <w:spacing w:after="0" w:line="240" w:lineRule="auto"/>
    </w:pPr>
  </w:style>
  <w:style w:type="paragraph" w:customStyle="1" w:styleId="ConsPlusNormal">
    <w:name w:val="ConsPlusNormal"/>
    <w:rsid w:val="00D60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8D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5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9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42C"/>
    <w:pPr>
      <w:spacing w:after="0" w:line="240" w:lineRule="auto"/>
    </w:pPr>
  </w:style>
  <w:style w:type="paragraph" w:customStyle="1" w:styleId="ConsPlusNormal">
    <w:name w:val="ConsPlusNormal"/>
    <w:rsid w:val="00D60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Алексей Касиянович Митрофан</cp:lastModifiedBy>
  <cp:revision>2</cp:revision>
  <cp:lastPrinted>2021-08-05T11:29:00Z</cp:lastPrinted>
  <dcterms:created xsi:type="dcterms:W3CDTF">2023-09-15T10:23:00Z</dcterms:created>
  <dcterms:modified xsi:type="dcterms:W3CDTF">2023-09-15T10:23:00Z</dcterms:modified>
</cp:coreProperties>
</file>